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391AF5" w14:textId="77777777" w:rsidR="007317B0" w:rsidRPr="00A53F74" w:rsidRDefault="007317B0" w:rsidP="007317B0">
      <w:pPr>
        <w:pStyle w:val="ConsPlusNormal"/>
        <w:ind w:left="-567" w:right="-613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53F74">
        <w:rPr>
          <w:rFonts w:ascii="Times New Roman" w:hAnsi="Times New Roman" w:cs="Times New Roman"/>
          <w:sz w:val="28"/>
          <w:szCs w:val="28"/>
        </w:rPr>
        <w:t>Утверждено</w:t>
      </w:r>
    </w:p>
    <w:p w14:paraId="22CC1162" w14:textId="77777777" w:rsidR="007317B0" w:rsidRPr="00A53F74" w:rsidRDefault="007317B0" w:rsidP="007317B0">
      <w:pPr>
        <w:pStyle w:val="ConsPlusNormal"/>
        <w:ind w:left="-567" w:right="-613"/>
        <w:jc w:val="right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14:paraId="09C3910E" w14:textId="77777777" w:rsidR="007317B0" w:rsidRPr="00A53F74" w:rsidRDefault="007317B0" w:rsidP="007317B0">
      <w:pPr>
        <w:pStyle w:val="ConsPlusNormal"/>
        <w:ind w:left="-567" w:right="-61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A53F74">
        <w:rPr>
          <w:rFonts w:ascii="Times New Roman" w:hAnsi="Times New Roman" w:cs="Times New Roman"/>
          <w:sz w:val="28"/>
          <w:szCs w:val="28"/>
        </w:rPr>
        <w:t>Балахнинского</w:t>
      </w:r>
      <w:proofErr w:type="spellEnd"/>
      <w:r w:rsidRPr="00A53F74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14:paraId="2EA07F42" w14:textId="77777777" w:rsidR="007317B0" w:rsidRPr="00A53F74" w:rsidRDefault="007317B0" w:rsidP="007317B0">
      <w:pPr>
        <w:pStyle w:val="ConsPlusNormal"/>
        <w:ind w:left="-567" w:right="-613"/>
        <w:jc w:val="right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14:paraId="5E3ED127" w14:textId="1D50127B" w:rsidR="007317B0" w:rsidRPr="00A53F74" w:rsidRDefault="007317B0" w:rsidP="007317B0">
      <w:pPr>
        <w:pStyle w:val="ConsPlusNormal"/>
        <w:ind w:left="-567" w:right="-613"/>
        <w:jc w:val="right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26.04.2024</w:t>
      </w:r>
      <w:r w:rsidRPr="00A53F74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867</w:t>
      </w:r>
    </w:p>
    <w:p w14:paraId="2AEABEA1" w14:textId="77777777" w:rsidR="007317B0" w:rsidRDefault="007317B0" w:rsidP="007317B0">
      <w:pPr>
        <w:tabs>
          <w:tab w:val="left" w:pos="567"/>
        </w:tabs>
        <w:suppressAutoHyphens/>
        <w:snapToGrid w:val="0"/>
        <w:ind w:firstLine="0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14:paraId="0A9FEAD4" w14:textId="0BF9DCAD" w:rsidR="007317B0" w:rsidRPr="007C2B5B" w:rsidRDefault="007317B0" w:rsidP="007317B0">
      <w:pPr>
        <w:tabs>
          <w:tab w:val="left" w:pos="567"/>
        </w:tabs>
        <w:suppressAutoHyphens/>
        <w:snapToGrid w:val="0"/>
        <w:ind w:firstLine="0"/>
        <w:jc w:val="center"/>
        <w:rPr>
          <w:rFonts w:eastAsia="Times New Roman"/>
          <w:b/>
          <w:bCs/>
          <w:sz w:val="28"/>
          <w:szCs w:val="28"/>
          <w:lang w:eastAsia="ar-SA"/>
        </w:rPr>
      </w:pPr>
      <w:r w:rsidRPr="007C2B5B">
        <w:rPr>
          <w:rFonts w:eastAsia="Times New Roman"/>
          <w:b/>
          <w:bCs/>
          <w:sz w:val="28"/>
          <w:szCs w:val="28"/>
          <w:lang w:eastAsia="ar-SA"/>
        </w:rPr>
        <w:t>Положение</w:t>
      </w:r>
    </w:p>
    <w:p w14:paraId="34006D4E" w14:textId="0B939804" w:rsidR="007317B0" w:rsidRPr="007C2B5B" w:rsidRDefault="007317B0" w:rsidP="007317B0">
      <w:pPr>
        <w:tabs>
          <w:tab w:val="left" w:pos="567"/>
        </w:tabs>
        <w:suppressAutoHyphens/>
        <w:snapToGrid w:val="0"/>
        <w:ind w:firstLine="0"/>
        <w:jc w:val="center"/>
        <w:rPr>
          <w:rFonts w:eastAsia="Times New Roman"/>
          <w:b/>
          <w:bCs/>
          <w:sz w:val="28"/>
          <w:szCs w:val="28"/>
          <w:lang w:eastAsia="ar-SA"/>
        </w:rPr>
      </w:pPr>
      <w:r w:rsidRPr="007C2B5B">
        <w:rPr>
          <w:rFonts w:eastAsia="Times New Roman"/>
          <w:b/>
          <w:bCs/>
          <w:sz w:val="28"/>
          <w:szCs w:val="28"/>
          <w:lang w:eastAsia="ar-SA"/>
        </w:rPr>
        <w:t xml:space="preserve">о </w:t>
      </w:r>
      <w:r>
        <w:rPr>
          <w:rFonts w:eastAsia="Times New Roman"/>
          <w:b/>
          <w:bCs/>
          <w:sz w:val="28"/>
          <w:szCs w:val="28"/>
          <w:lang w:eastAsia="ar-SA"/>
        </w:rPr>
        <w:t xml:space="preserve">ведомственном </w:t>
      </w:r>
      <w:proofErr w:type="gramStart"/>
      <w:r w:rsidRPr="007C2B5B">
        <w:rPr>
          <w:rFonts w:eastAsia="Times New Roman"/>
          <w:b/>
          <w:bCs/>
          <w:sz w:val="28"/>
          <w:szCs w:val="28"/>
          <w:lang w:eastAsia="ar-SA"/>
        </w:rPr>
        <w:t>контроле за</w:t>
      </w:r>
      <w:proofErr w:type="gramEnd"/>
      <w:r w:rsidRPr="007C2B5B">
        <w:rPr>
          <w:rFonts w:eastAsia="Times New Roman"/>
          <w:b/>
          <w:bCs/>
          <w:sz w:val="28"/>
          <w:szCs w:val="28"/>
          <w:lang w:eastAsia="ar-SA"/>
        </w:rPr>
        <w:t xml:space="preserve"> деятельностью муниципальных образовательных </w:t>
      </w:r>
      <w:r>
        <w:rPr>
          <w:rFonts w:eastAsia="Times New Roman"/>
          <w:b/>
          <w:bCs/>
          <w:sz w:val="28"/>
          <w:szCs w:val="28"/>
          <w:lang w:eastAsia="ar-SA"/>
        </w:rPr>
        <w:t>учреждений</w:t>
      </w:r>
      <w:r w:rsidRPr="007C2B5B">
        <w:rPr>
          <w:rFonts w:eastAsia="Times New Roman"/>
          <w:b/>
          <w:bCs/>
          <w:sz w:val="28"/>
          <w:szCs w:val="28"/>
          <w:lang w:eastAsia="ar-SA"/>
        </w:rPr>
        <w:t xml:space="preserve">, подведомственных управлению образования </w:t>
      </w:r>
      <w:r>
        <w:rPr>
          <w:rFonts w:eastAsia="Times New Roman"/>
          <w:b/>
          <w:bCs/>
          <w:sz w:val="28"/>
          <w:szCs w:val="28"/>
          <w:lang w:eastAsia="ar-SA"/>
        </w:rPr>
        <w:t xml:space="preserve">и социально-правовой </w:t>
      </w:r>
      <w:r w:rsidRPr="007C2B5B">
        <w:rPr>
          <w:rFonts w:eastAsia="Times New Roman"/>
          <w:b/>
          <w:bCs/>
          <w:sz w:val="28"/>
          <w:szCs w:val="28"/>
          <w:lang w:eastAsia="ar-SA"/>
        </w:rPr>
        <w:t>защиты детства администрации</w:t>
      </w:r>
    </w:p>
    <w:p w14:paraId="0F6E1C36" w14:textId="77777777" w:rsidR="007317B0" w:rsidRPr="007C2B5B" w:rsidRDefault="007317B0" w:rsidP="007317B0">
      <w:pPr>
        <w:tabs>
          <w:tab w:val="left" w:pos="567"/>
        </w:tabs>
        <w:suppressAutoHyphens/>
        <w:snapToGrid w:val="0"/>
        <w:ind w:firstLine="0"/>
        <w:jc w:val="center"/>
        <w:rPr>
          <w:rFonts w:eastAsia="Times New Roman"/>
          <w:b/>
          <w:bCs/>
          <w:sz w:val="28"/>
          <w:szCs w:val="28"/>
          <w:lang w:eastAsia="ar-SA"/>
        </w:rPr>
      </w:pPr>
      <w:proofErr w:type="spellStart"/>
      <w:r w:rsidRPr="007C2B5B">
        <w:rPr>
          <w:rFonts w:eastAsia="Times New Roman"/>
          <w:b/>
          <w:bCs/>
          <w:sz w:val="28"/>
          <w:szCs w:val="28"/>
          <w:lang w:eastAsia="ar-SA"/>
        </w:rPr>
        <w:t>Балахнинского</w:t>
      </w:r>
      <w:proofErr w:type="spellEnd"/>
      <w:r w:rsidRPr="007C2B5B">
        <w:rPr>
          <w:rFonts w:eastAsia="Times New Roman"/>
          <w:b/>
          <w:bCs/>
          <w:sz w:val="28"/>
          <w:szCs w:val="28"/>
          <w:lang w:eastAsia="ar-SA"/>
        </w:rPr>
        <w:t xml:space="preserve"> муниципального </w:t>
      </w:r>
      <w:r>
        <w:rPr>
          <w:rFonts w:eastAsia="Times New Roman"/>
          <w:b/>
          <w:bCs/>
          <w:sz w:val="28"/>
          <w:szCs w:val="28"/>
          <w:lang w:eastAsia="ar-SA"/>
        </w:rPr>
        <w:t>округа Нижегородской области</w:t>
      </w:r>
    </w:p>
    <w:p w14:paraId="0E3CF30D" w14:textId="77777777" w:rsidR="007317B0" w:rsidRPr="007C2B5B" w:rsidRDefault="007317B0" w:rsidP="007317B0">
      <w:pPr>
        <w:tabs>
          <w:tab w:val="left" w:pos="567"/>
        </w:tabs>
        <w:suppressAutoHyphens/>
        <w:autoSpaceDE w:val="0"/>
        <w:autoSpaceDN w:val="0"/>
        <w:adjustRightInd w:val="0"/>
        <w:ind w:firstLine="0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14:paraId="5344EC60" w14:textId="383B89A6" w:rsidR="007317B0" w:rsidRPr="00A53F74" w:rsidRDefault="007317B0" w:rsidP="007317B0">
      <w:pPr>
        <w:pStyle w:val="ConsPlusNormal"/>
        <w:ind w:right="-613"/>
        <w:jc w:val="center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>(далее - Положение)</w:t>
      </w:r>
    </w:p>
    <w:p w14:paraId="162CF0A0" w14:textId="77777777" w:rsidR="007317B0" w:rsidRPr="00A53F74" w:rsidRDefault="007317B0" w:rsidP="007317B0">
      <w:pPr>
        <w:pStyle w:val="ConsPlusNormal"/>
        <w:ind w:right="-613"/>
        <w:jc w:val="center"/>
        <w:rPr>
          <w:rFonts w:ascii="Times New Roman" w:hAnsi="Times New Roman" w:cs="Times New Roman"/>
          <w:sz w:val="28"/>
          <w:szCs w:val="28"/>
        </w:rPr>
      </w:pPr>
    </w:p>
    <w:p w14:paraId="5517E41E" w14:textId="77777777" w:rsidR="007317B0" w:rsidRPr="00A53F74" w:rsidRDefault="007317B0" w:rsidP="007317B0">
      <w:pPr>
        <w:pStyle w:val="ConsPlusTitle"/>
        <w:ind w:right="-613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1097435E" w14:textId="77777777" w:rsidR="007317B0" w:rsidRPr="00A53F74" w:rsidRDefault="007317B0" w:rsidP="007317B0">
      <w:pPr>
        <w:pStyle w:val="ConsPlusNormal"/>
        <w:ind w:right="-613"/>
        <w:jc w:val="center"/>
        <w:rPr>
          <w:rFonts w:ascii="Times New Roman" w:hAnsi="Times New Roman" w:cs="Times New Roman"/>
          <w:sz w:val="28"/>
          <w:szCs w:val="28"/>
        </w:rPr>
      </w:pPr>
    </w:p>
    <w:p w14:paraId="16003947" w14:textId="77777777" w:rsidR="007317B0" w:rsidRPr="00A53F74" w:rsidRDefault="007317B0" w:rsidP="007317B0">
      <w:pPr>
        <w:tabs>
          <w:tab w:val="left" w:pos="567"/>
        </w:tabs>
        <w:suppressAutoHyphens/>
        <w:snapToGrid w:val="0"/>
        <w:ind w:right="-613" w:firstLine="567"/>
        <w:rPr>
          <w:sz w:val="28"/>
          <w:szCs w:val="28"/>
        </w:rPr>
      </w:pPr>
      <w:r w:rsidRPr="00A53F74">
        <w:rPr>
          <w:sz w:val="28"/>
          <w:szCs w:val="28"/>
        </w:rPr>
        <w:t xml:space="preserve">1.1. Настоящее Положение направлено на осуществление ведомственного </w:t>
      </w:r>
      <w:proofErr w:type="gramStart"/>
      <w:r w:rsidRPr="00A53F74">
        <w:rPr>
          <w:sz w:val="28"/>
          <w:szCs w:val="28"/>
        </w:rPr>
        <w:t>контроля за</w:t>
      </w:r>
      <w:proofErr w:type="gramEnd"/>
      <w:r w:rsidRPr="00A53F74">
        <w:rPr>
          <w:sz w:val="28"/>
          <w:szCs w:val="28"/>
        </w:rPr>
        <w:t xml:space="preserve"> деятельностью </w:t>
      </w:r>
      <w:r w:rsidRPr="00A53F74">
        <w:rPr>
          <w:rFonts w:eastAsia="Times New Roman"/>
          <w:bCs/>
          <w:sz w:val="28"/>
          <w:szCs w:val="28"/>
          <w:lang w:eastAsia="ar-SA"/>
        </w:rPr>
        <w:t xml:space="preserve">муниципальных образовательных учреждений, подведомственных управлению образования и социально-правовой защиты детства администрации </w:t>
      </w:r>
      <w:proofErr w:type="spellStart"/>
      <w:r w:rsidRPr="00A53F74">
        <w:rPr>
          <w:rFonts w:eastAsia="Times New Roman"/>
          <w:bCs/>
          <w:sz w:val="28"/>
          <w:szCs w:val="28"/>
          <w:lang w:eastAsia="ar-SA"/>
        </w:rPr>
        <w:t>Балахнинского</w:t>
      </w:r>
      <w:proofErr w:type="spellEnd"/>
      <w:r w:rsidRPr="00A53F74">
        <w:rPr>
          <w:rFonts w:eastAsia="Times New Roman"/>
          <w:bCs/>
          <w:sz w:val="28"/>
          <w:szCs w:val="28"/>
          <w:lang w:eastAsia="ar-SA"/>
        </w:rPr>
        <w:t xml:space="preserve"> муниципального округа Нижегородской области</w:t>
      </w:r>
      <w:r w:rsidRPr="00A53F74">
        <w:rPr>
          <w:sz w:val="28"/>
          <w:szCs w:val="28"/>
        </w:rPr>
        <w:t>, регламентирует порядок проведения контрольных мероприятий, оформление их результатов, периодичность осуществления ведомственного контроля в соответствии со своими полномочиями.</w:t>
      </w:r>
    </w:p>
    <w:p w14:paraId="21A22140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 xml:space="preserve">1.2. Органом, осуществляющим ведомственный </w:t>
      </w:r>
      <w:proofErr w:type="gramStart"/>
      <w:r w:rsidRPr="00A53F7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53F74">
        <w:rPr>
          <w:rFonts w:ascii="Times New Roman" w:hAnsi="Times New Roman" w:cs="Times New Roman"/>
          <w:sz w:val="28"/>
          <w:szCs w:val="28"/>
        </w:rPr>
        <w:t xml:space="preserve"> деятельностью </w:t>
      </w:r>
      <w:r w:rsidRPr="00A53F7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муниципальных образовательных учреждений, подведомственных управлению образования и социально-правовой защиты детства администрации </w:t>
      </w:r>
      <w:proofErr w:type="spellStart"/>
      <w:r w:rsidRPr="00A53F7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Балахнинского</w:t>
      </w:r>
      <w:proofErr w:type="spellEnd"/>
      <w:r w:rsidRPr="00A53F7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муниципального округа Нижегородской области</w:t>
      </w:r>
      <w:r w:rsidRPr="00A53F74">
        <w:rPr>
          <w:rFonts w:ascii="Times New Roman" w:hAnsi="Times New Roman" w:cs="Times New Roman"/>
          <w:sz w:val="28"/>
          <w:szCs w:val="28"/>
        </w:rPr>
        <w:t xml:space="preserve"> (далее - 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r w:rsidRPr="00A53F74">
        <w:rPr>
          <w:rFonts w:ascii="Times New Roman" w:hAnsi="Times New Roman" w:cs="Times New Roman"/>
          <w:sz w:val="28"/>
          <w:szCs w:val="28"/>
        </w:rPr>
        <w:t xml:space="preserve"> образования).</w:t>
      </w:r>
    </w:p>
    <w:p w14:paraId="63E26086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>1.3. Настоящее Положение устанавливает порядок осуществления ведомственного контроля в отношении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A53F74">
        <w:rPr>
          <w:rFonts w:ascii="Times New Roman" w:hAnsi="Times New Roman" w:cs="Times New Roman"/>
          <w:sz w:val="28"/>
          <w:szCs w:val="28"/>
        </w:rPr>
        <w:t xml:space="preserve"> дошкольных образовательных </w:t>
      </w:r>
      <w:r>
        <w:rPr>
          <w:rFonts w:ascii="Times New Roman" w:hAnsi="Times New Roman" w:cs="Times New Roman"/>
          <w:sz w:val="28"/>
          <w:szCs w:val="28"/>
        </w:rPr>
        <w:t>учреждений,</w:t>
      </w:r>
      <w:r w:rsidRPr="00A53F74">
        <w:rPr>
          <w:rFonts w:ascii="Times New Roman" w:hAnsi="Times New Roman" w:cs="Times New Roman"/>
          <w:sz w:val="28"/>
          <w:szCs w:val="28"/>
        </w:rPr>
        <w:t xml:space="preserve"> общеобразовательных </w:t>
      </w:r>
      <w:r>
        <w:rPr>
          <w:rFonts w:ascii="Times New Roman" w:hAnsi="Times New Roman" w:cs="Times New Roman"/>
          <w:sz w:val="28"/>
          <w:szCs w:val="28"/>
        </w:rPr>
        <w:t xml:space="preserve">учреждений, </w:t>
      </w:r>
      <w:r w:rsidRPr="00A53F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учреждений</w:t>
      </w:r>
      <w:r w:rsidRPr="00A53F74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(далее - образовательные учреждения)</w:t>
      </w:r>
      <w:r w:rsidRPr="00A53F74">
        <w:rPr>
          <w:rFonts w:ascii="Times New Roman" w:hAnsi="Times New Roman" w:cs="Times New Roman"/>
          <w:sz w:val="28"/>
          <w:szCs w:val="28"/>
        </w:rPr>
        <w:t>.</w:t>
      </w:r>
    </w:p>
    <w:p w14:paraId="7E9DF16F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 xml:space="preserve">1.4. Под ведомственным контролем понимается проведение </w:t>
      </w:r>
      <w:r>
        <w:rPr>
          <w:rFonts w:ascii="Times New Roman" w:hAnsi="Times New Roman" w:cs="Times New Roman"/>
          <w:sz w:val="28"/>
          <w:szCs w:val="28"/>
        </w:rPr>
        <w:t xml:space="preserve">управлением </w:t>
      </w:r>
      <w:r w:rsidRPr="00A53F74">
        <w:rPr>
          <w:rFonts w:ascii="Times New Roman" w:hAnsi="Times New Roman" w:cs="Times New Roman"/>
          <w:sz w:val="28"/>
          <w:szCs w:val="28"/>
        </w:rPr>
        <w:t xml:space="preserve">образования изучения деятельности подведомственных муниципальных образовательных </w:t>
      </w:r>
      <w:r>
        <w:rPr>
          <w:rFonts w:ascii="Times New Roman" w:hAnsi="Times New Roman" w:cs="Times New Roman"/>
          <w:sz w:val="28"/>
          <w:szCs w:val="28"/>
        </w:rPr>
        <w:t>учреждений</w:t>
      </w:r>
      <w:r w:rsidRPr="00A53F74">
        <w:rPr>
          <w:rFonts w:ascii="Times New Roman" w:hAnsi="Times New Roman" w:cs="Times New Roman"/>
          <w:sz w:val="28"/>
          <w:szCs w:val="28"/>
        </w:rPr>
        <w:t xml:space="preserve"> (комплексное, тематическое, оперативное), осуществление мониторинга их деятельности, направленные на оценку соблюдения руководителями образовательных </w:t>
      </w:r>
      <w:r>
        <w:rPr>
          <w:rFonts w:ascii="Times New Roman" w:hAnsi="Times New Roman" w:cs="Times New Roman"/>
          <w:sz w:val="28"/>
          <w:szCs w:val="28"/>
        </w:rPr>
        <w:t>учреждений</w:t>
      </w:r>
      <w:r w:rsidRPr="00A53F74">
        <w:rPr>
          <w:rFonts w:ascii="Times New Roman" w:hAnsi="Times New Roman" w:cs="Times New Roman"/>
          <w:sz w:val="28"/>
          <w:szCs w:val="28"/>
        </w:rPr>
        <w:t xml:space="preserve"> требований нормативных правовых актов в области обр</w:t>
      </w:r>
      <w:r>
        <w:rPr>
          <w:rFonts w:ascii="Times New Roman" w:hAnsi="Times New Roman" w:cs="Times New Roman"/>
          <w:sz w:val="28"/>
          <w:szCs w:val="28"/>
        </w:rPr>
        <w:t>азования, устава образовательного</w:t>
      </w:r>
      <w:r w:rsidRPr="00A53F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A53F74">
        <w:rPr>
          <w:rFonts w:ascii="Times New Roman" w:hAnsi="Times New Roman" w:cs="Times New Roman"/>
          <w:sz w:val="28"/>
          <w:szCs w:val="28"/>
        </w:rPr>
        <w:t xml:space="preserve">, муниципальных нормативных правовых актов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Балахнинского</w:t>
      </w:r>
      <w:proofErr w:type="spellEnd"/>
      <w:r w:rsidRPr="00A53F74">
        <w:rPr>
          <w:rFonts w:ascii="Times New Roman" w:hAnsi="Times New Roman" w:cs="Times New Roman"/>
          <w:sz w:val="28"/>
          <w:szCs w:val="28"/>
        </w:rPr>
        <w:t xml:space="preserve"> муниципального округа, распорядительных актов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A53F74">
        <w:rPr>
          <w:rFonts w:ascii="Times New Roman" w:hAnsi="Times New Roman" w:cs="Times New Roman"/>
          <w:sz w:val="28"/>
          <w:szCs w:val="28"/>
        </w:rPr>
        <w:t xml:space="preserve"> образования (далее - проверка). Ведомственный контроль не может осуществляться по вопросам, отнесенным к государственному контролю (надзору), осуществляемому управлением по контролю и надзору в сфере образования министерства образования и науки Нижегородской области.</w:t>
      </w:r>
    </w:p>
    <w:p w14:paraId="0C4419BA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lastRenderedPageBreak/>
        <w:t xml:space="preserve">1.5. Ведомственный контроль образовательных </w:t>
      </w:r>
      <w:r>
        <w:rPr>
          <w:rFonts w:ascii="Times New Roman" w:hAnsi="Times New Roman" w:cs="Times New Roman"/>
          <w:sz w:val="28"/>
          <w:szCs w:val="28"/>
        </w:rPr>
        <w:t>учреждений осуществляе</w:t>
      </w:r>
      <w:r w:rsidRPr="00A53F74">
        <w:rPr>
          <w:rFonts w:ascii="Times New Roman" w:hAnsi="Times New Roman" w:cs="Times New Roman"/>
          <w:sz w:val="28"/>
          <w:szCs w:val="28"/>
        </w:rPr>
        <w:t xml:space="preserve">тся работниками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A53F74">
        <w:rPr>
          <w:rFonts w:ascii="Times New Roman" w:hAnsi="Times New Roman" w:cs="Times New Roman"/>
          <w:sz w:val="28"/>
          <w:szCs w:val="28"/>
        </w:rPr>
        <w:t xml:space="preserve"> образования, должностными инструкциями которых предусмотрено проведение проверок по различным направлениям деятельности.</w:t>
      </w:r>
    </w:p>
    <w:p w14:paraId="2B9BA55A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 xml:space="preserve">1.6. Работники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A53F74">
        <w:rPr>
          <w:rFonts w:ascii="Times New Roman" w:hAnsi="Times New Roman" w:cs="Times New Roman"/>
          <w:sz w:val="28"/>
          <w:szCs w:val="28"/>
        </w:rPr>
        <w:t xml:space="preserve"> образования, привлеченные к проверке, имеют право посещать образовательные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A53F74">
        <w:rPr>
          <w:rFonts w:ascii="Times New Roman" w:hAnsi="Times New Roman" w:cs="Times New Roman"/>
          <w:sz w:val="28"/>
          <w:szCs w:val="28"/>
        </w:rPr>
        <w:t xml:space="preserve"> в порядке, установленном данным Положением, при предъявлении приказа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A53F74">
        <w:rPr>
          <w:rFonts w:ascii="Times New Roman" w:hAnsi="Times New Roman" w:cs="Times New Roman"/>
          <w:sz w:val="28"/>
          <w:szCs w:val="28"/>
        </w:rPr>
        <w:t xml:space="preserve"> образования о проведении проверки по конкретному факту, направлению деятельности.</w:t>
      </w:r>
    </w:p>
    <w:p w14:paraId="0D232AB1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 xml:space="preserve">1.7. Работники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A53F74">
        <w:rPr>
          <w:rFonts w:ascii="Times New Roman" w:hAnsi="Times New Roman" w:cs="Times New Roman"/>
          <w:sz w:val="28"/>
          <w:szCs w:val="28"/>
        </w:rPr>
        <w:t xml:space="preserve"> образования, привлеченные к проверке, обязаны:</w:t>
      </w:r>
    </w:p>
    <w:p w14:paraId="1929763C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 xml:space="preserve">- осуществлять плановую или внеплановую, документарную проверку только на основании приказа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A53F74">
        <w:rPr>
          <w:rFonts w:ascii="Times New Roman" w:hAnsi="Times New Roman" w:cs="Times New Roman"/>
          <w:sz w:val="28"/>
          <w:szCs w:val="28"/>
        </w:rPr>
        <w:t xml:space="preserve"> образования;</w:t>
      </w:r>
    </w:p>
    <w:p w14:paraId="66A99C88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>- осуществлять плановую или внеплановую проверку только в присутствии руководителя, иного должностного лица или уполномоченно</w:t>
      </w:r>
      <w:r>
        <w:rPr>
          <w:rFonts w:ascii="Times New Roman" w:hAnsi="Times New Roman" w:cs="Times New Roman"/>
          <w:sz w:val="28"/>
          <w:szCs w:val="28"/>
        </w:rPr>
        <w:t>го представителя образовательного</w:t>
      </w:r>
      <w:r w:rsidRPr="00A53F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A53F74">
        <w:rPr>
          <w:rFonts w:ascii="Times New Roman" w:hAnsi="Times New Roman" w:cs="Times New Roman"/>
          <w:sz w:val="28"/>
          <w:szCs w:val="28"/>
        </w:rPr>
        <w:t>;</w:t>
      </w:r>
    </w:p>
    <w:p w14:paraId="13E70B37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>- предоставлять руководителю, иному должностному лицу или уполномоченно</w:t>
      </w:r>
      <w:r>
        <w:rPr>
          <w:rFonts w:ascii="Times New Roman" w:hAnsi="Times New Roman" w:cs="Times New Roman"/>
          <w:sz w:val="28"/>
          <w:szCs w:val="28"/>
        </w:rPr>
        <w:t>му представителю образовательного</w:t>
      </w:r>
      <w:r w:rsidRPr="00A53F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A53F74">
        <w:rPr>
          <w:rFonts w:ascii="Times New Roman" w:hAnsi="Times New Roman" w:cs="Times New Roman"/>
          <w:sz w:val="28"/>
          <w:szCs w:val="28"/>
        </w:rPr>
        <w:t>, присутствующим при проведении проверки, информацию и документы, относящиеся к предмету проверки;</w:t>
      </w:r>
    </w:p>
    <w:p w14:paraId="21A5EF7C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>- знакомить руководителя, иное должностное лицо или уполномоченно</w:t>
      </w:r>
      <w:r>
        <w:rPr>
          <w:rFonts w:ascii="Times New Roman" w:hAnsi="Times New Roman" w:cs="Times New Roman"/>
          <w:sz w:val="28"/>
          <w:szCs w:val="28"/>
        </w:rPr>
        <w:t>го представителя образовательного</w:t>
      </w:r>
      <w:r w:rsidRPr="00A53F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A53F74">
        <w:rPr>
          <w:rFonts w:ascii="Times New Roman" w:hAnsi="Times New Roman" w:cs="Times New Roman"/>
          <w:sz w:val="28"/>
          <w:szCs w:val="28"/>
        </w:rPr>
        <w:t xml:space="preserve"> с результатами проверки;</w:t>
      </w:r>
    </w:p>
    <w:p w14:paraId="75E12BDB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>- соблюдать установленные сроки проведения проверки.</w:t>
      </w:r>
    </w:p>
    <w:p w14:paraId="5A5C5928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 xml:space="preserve">1.8. Работники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A53F74">
        <w:rPr>
          <w:rFonts w:ascii="Times New Roman" w:hAnsi="Times New Roman" w:cs="Times New Roman"/>
          <w:sz w:val="28"/>
          <w:szCs w:val="28"/>
        </w:rPr>
        <w:t xml:space="preserve"> образования, привлеченные к проверке, не вправе:</w:t>
      </w:r>
    </w:p>
    <w:p w14:paraId="23D54340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 xml:space="preserve">- проверять выполнение обязательных требований, не относящихся к компетенции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A53F74">
        <w:rPr>
          <w:rFonts w:ascii="Times New Roman" w:hAnsi="Times New Roman" w:cs="Times New Roman"/>
          <w:sz w:val="28"/>
          <w:szCs w:val="28"/>
        </w:rPr>
        <w:t xml:space="preserve"> образования;</w:t>
      </w:r>
    </w:p>
    <w:p w14:paraId="4781C16C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 xml:space="preserve">- осуществлять плановые проверки без уведомления руководителей образовательных </w:t>
      </w:r>
      <w:r>
        <w:rPr>
          <w:rFonts w:ascii="Times New Roman" w:hAnsi="Times New Roman" w:cs="Times New Roman"/>
          <w:sz w:val="28"/>
          <w:szCs w:val="28"/>
        </w:rPr>
        <w:t>учреждений</w:t>
      </w:r>
      <w:r w:rsidRPr="00A53F74">
        <w:rPr>
          <w:rFonts w:ascii="Times New Roman" w:hAnsi="Times New Roman" w:cs="Times New Roman"/>
          <w:sz w:val="28"/>
          <w:szCs w:val="28"/>
        </w:rPr>
        <w:t>;</w:t>
      </w:r>
    </w:p>
    <w:p w14:paraId="57E61789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>- требовать от руководителя, иного должностного лица или уполномоченно</w:t>
      </w:r>
      <w:r>
        <w:rPr>
          <w:rFonts w:ascii="Times New Roman" w:hAnsi="Times New Roman" w:cs="Times New Roman"/>
          <w:sz w:val="28"/>
          <w:szCs w:val="28"/>
        </w:rPr>
        <w:t>го представителя образовательного</w:t>
      </w:r>
      <w:r w:rsidRPr="00A53F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A53F74">
        <w:rPr>
          <w:rFonts w:ascii="Times New Roman" w:hAnsi="Times New Roman" w:cs="Times New Roman"/>
          <w:sz w:val="28"/>
          <w:szCs w:val="28"/>
        </w:rPr>
        <w:t xml:space="preserve"> документы и иные сведения, если они не являются объектами проверки;</w:t>
      </w:r>
    </w:p>
    <w:p w14:paraId="3121D1AA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>- распространять информацию, полученную в результате проведения проверки и составляющую государственную, служебную или иную охраняемую законом тайну, за исключением случаев, предусмотренных законодательством Российской Федерации;</w:t>
      </w:r>
    </w:p>
    <w:p w14:paraId="79753A00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>- превышать установленные сроки проведения проверки.</w:t>
      </w:r>
    </w:p>
    <w:p w14:paraId="213F0AA3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>1.9. Руководитель, иное должностное лицо или уполномоченн</w:t>
      </w:r>
      <w:r>
        <w:rPr>
          <w:rFonts w:ascii="Times New Roman" w:hAnsi="Times New Roman" w:cs="Times New Roman"/>
          <w:sz w:val="28"/>
          <w:szCs w:val="28"/>
        </w:rPr>
        <w:t>ый представитель образовательного</w:t>
      </w:r>
      <w:r w:rsidRPr="00A53F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A53F74">
        <w:rPr>
          <w:rFonts w:ascii="Times New Roman" w:hAnsi="Times New Roman" w:cs="Times New Roman"/>
          <w:sz w:val="28"/>
          <w:szCs w:val="28"/>
        </w:rPr>
        <w:t xml:space="preserve"> имеет право:</w:t>
      </w:r>
    </w:p>
    <w:p w14:paraId="0A87D3C7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>- непосредственно присутствовать при проведении проверки, давать объяснения по вопросам, относящимся к предмету проверки;</w:t>
      </w:r>
    </w:p>
    <w:p w14:paraId="17D4347D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>- получать от сотрудников, привлеченных к проверкам, информацию, которая относится к предмету проверки;</w:t>
      </w:r>
    </w:p>
    <w:p w14:paraId="42EE65EB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>- знакомиться с результатами проверки и письменно выразить свое согласие или несогласие с ними, а также с отдельными действиями сотрудников, привлеченных к проверкам.</w:t>
      </w:r>
    </w:p>
    <w:p w14:paraId="4EC8BF4A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lastRenderedPageBreak/>
        <w:t>1.10. Руководитель, иное должностное лицо или уполномоченн</w:t>
      </w:r>
      <w:r>
        <w:rPr>
          <w:rFonts w:ascii="Times New Roman" w:hAnsi="Times New Roman" w:cs="Times New Roman"/>
          <w:sz w:val="28"/>
          <w:szCs w:val="28"/>
        </w:rPr>
        <w:t>ый представитель образовательного</w:t>
      </w:r>
      <w:r w:rsidRPr="00A53F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A53F74">
        <w:rPr>
          <w:rFonts w:ascii="Times New Roman" w:hAnsi="Times New Roman" w:cs="Times New Roman"/>
          <w:sz w:val="28"/>
          <w:szCs w:val="28"/>
        </w:rPr>
        <w:t xml:space="preserve"> обязан:</w:t>
      </w:r>
    </w:p>
    <w:p w14:paraId="065F4856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>- обеспечить присутствие</w:t>
      </w:r>
      <w:r>
        <w:rPr>
          <w:rFonts w:ascii="Times New Roman" w:hAnsi="Times New Roman" w:cs="Times New Roman"/>
          <w:sz w:val="28"/>
          <w:szCs w:val="28"/>
        </w:rPr>
        <w:t xml:space="preserve"> должностных лиц образовательного</w:t>
      </w:r>
      <w:r w:rsidRPr="00A53F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A53F74">
        <w:rPr>
          <w:rFonts w:ascii="Times New Roman" w:hAnsi="Times New Roman" w:cs="Times New Roman"/>
          <w:sz w:val="28"/>
          <w:szCs w:val="28"/>
        </w:rPr>
        <w:t>, ответственных за организацию и проведение мероприятий по вопросам проверки;</w:t>
      </w:r>
    </w:p>
    <w:p w14:paraId="1066C58A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>- предоставлять необходимую информацию и документы для достижения цели и задач проведения проверки;</w:t>
      </w:r>
    </w:p>
    <w:p w14:paraId="51B4FEBF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>- представлять письменные и устные объяснения по предмету проверки.</w:t>
      </w:r>
    </w:p>
    <w:p w14:paraId="279DC765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 xml:space="preserve">1.11. </w:t>
      </w:r>
      <w:proofErr w:type="gramStart"/>
      <w:r w:rsidRPr="00A53F74">
        <w:rPr>
          <w:rFonts w:ascii="Times New Roman" w:hAnsi="Times New Roman" w:cs="Times New Roman"/>
          <w:sz w:val="28"/>
          <w:szCs w:val="28"/>
        </w:rPr>
        <w:t xml:space="preserve">Результатом исполнения ведомственного контроля могут являться: приказ, справка, </w:t>
      </w:r>
      <w:r>
        <w:rPr>
          <w:rFonts w:ascii="Times New Roman" w:hAnsi="Times New Roman" w:cs="Times New Roman"/>
          <w:sz w:val="28"/>
          <w:szCs w:val="28"/>
        </w:rPr>
        <w:t xml:space="preserve">акт, </w:t>
      </w:r>
      <w:r w:rsidRPr="00A53F74">
        <w:rPr>
          <w:rFonts w:ascii="Times New Roman" w:hAnsi="Times New Roman" w:cs="Times New Roman"/>
          <w:sz w:val="28"/>
          <w:szCs w:val="28"/>
        </w:rPr>
        <w:t>служебная записка, отчет, аналитические и сводные материалы, информация (далее - итоговый документ).</w:t>
      </w:r>
      <w:proofErr w:type="gramEnd"/>
    </w:p>
    <w:p w14:paraId="6AF737A5" w14:textId="77777777" w:rsidR="007317B0" w:rsidRPr="00A53F74" w:rsidRDefault="007317B0" w:rsidP="007317B0">
      <w:pPr>
        <w:pStyle w:val="ConsPlusNormal"/>
        <w:ind w:right="-613"/>
        <w:jc w:val="center"/>
        <w:rPr>
          <w:rFonts w:ascii="Times New Roman" w:hAnsi="Times New Roman" w:cs="Times New Roman"/>
          <w:sz w:val="28"/>
          <w:szCs w:val="28"/>
        </w:rPr>
      </w:pPr>
    </w:p>
    <w:p w14:paraId="291E997F" w14:textId="77777777" w:rsidR="007317B0" w:rsidRPr="00A53F74" w:rsidRDefault="007317B0" w:rsidP="007317B0">
      <w:pPr>
        <w:pStyle w:val="ConsPlusTitle"/>
        <w:ind w:right="-613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>2. Цели, задачи, предмет ведомственного контроля</w:t>
      </w:r>
    </w:p>
    <w:p w14:paraId="15F36DFD" w14:textId="77777777" w:rsidR="007317B0" w:rsidRPr="00A53F74" w:rsidRDefault="007317B0" w:rsidP="007317B0">
      <w:pPr>
        <w:pStyle w:val="ConsPlusNormal"/>
        <w:ind w:right="-613"/>
        <w:jc w:val="center"/>
        <w:rPr>
          <w:rFonts w:ascii="Times New Roman" w:hAnsi="Times New Roman" w:cs="Times New Roman"/>
          <w:sz w:val="28"/>
          <w:szCs w:val="28"/>
        </w:rPr>
      </w:pPr>
    </w:p>
    <w:p w14:paraId="36CF3603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 xml:space="preserve">2.1. Целью ведомственного контроля является повышение эффективности деятельности образовательных </w:t>
      </w:r>
      <w:r>
        <w:rPr>
          <w:rFonts w:ascii="Times New Roman" w:hAnsi="Times New Roman" w:cs="Times New Roman"/>
          <w:sz w:val="28"/>
          <w:szCs w:val="28"/>
        </w:rPr>
        <w:t>учреждений</w:t>
      </w:r>
      <w:r w:rsidRPr="00A53F74">
        <w:rPr>
          <w:rFonts w:ascii="Times New Roman" w:hAnsi="Times New Roman" w:cs="Times New Roman"/>
          <w:sz w:val="28"/>
          <w:szCs w:val="28"/>
        </w:rPr>
        <w:t>.</w:t>
      </w:r>
    </w:p>
    <w:p w14:paraId="4657E649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>2.2. Задачи ведомственного контроля:</w:t>
      </w:r>
    </w:p>
    <w:p w14:paraId="352A4627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 xml:space="preserve">- выявление случаев нарушения и неисполнения распорядительно-правовых актов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A53F74">
        <w:rPr>
          <w:rFonts w:ascii="Times New Roman" w:hAnsi="Times New Roman" w:cs="Times New Roman"/>
          <w:sz w:val="28"/>
          <w:szCs w:val="28"/>
        </w:rPr>
        <w:t xml:space="preserve"> образования, муниципальных нормативных правовых актов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Балахнинского</w:t>
      </w:r>
      <w:proofErr w:type="spellEnd"/>
      <w:r w:rsidRPr="00A53F74">
        <w:rPr>
          <w:rFonts w:ascii="Times New Roman" w:hAnsi="Times New Roman" w:cs="Times New Roman"/>
          <w:sz w:val="28"/>
          <w:szCs w:val="28"/>
        </w:rPr>
        <w:t xml:space="preserve"> муниципального округа в деятельности образовательных </w:t>
      </w:r>
      <w:r>
        <w:rPr>
          <w:rFonts w:ascii="Times New Roman" w:hAnsi="Times New Roman" w:cs="Times New Roman"/>
          <w:sz w:val="28"/>
          <w:szCs w:val="28"/>
        </w:rPr>
        <w:t>учреждений</w:t>
      </w:r>
      <w:r w:rsidRPr="00A53F74">
        <w:rPr>
          <w:rFonts w:ascii="Times New Roman" w:hAnsi="Times New Roman" w:cs="Times New Roman"/>
          <w:sz w:val="28"/>
          <w:szCs w:val="28"/>
        </w:rPr>
        <w:t xml:space="preserve"> и принятие в пределах своей компетенции мер по их предупреждению;</w:t>
      </w:r>
    </w:p>
    <w:p w14:paraId="31D21285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 xml:space="preserve">- анализ и оценка эффективности результатов деятельности образовательных </w:t>
      </w:r>
      <w:r>
        <w:rPr>
          <w:rFonts w:ascii="Times New Roman" w:hAnsi="Times New Roman" w:cs="Times New Roman"/>
          <w:sz w:val="28"/>
          <w:szCs w:val="28"/>
        </w:rPr>
        <w:t>учреждений</w:t>
      </w:r>
      <w:r w:rsidRPr="00A53F74">
        <w:rPr>
          <w:rFonts w:ascii="Times New Roman" w:hAnsi="Times New Roman" w:cs="Times New Roman"/>
          <w:sz w:val="28"/>
          <w:szCs w:val="28"/>
        </w:rPr>
        <w:t>, должностных лиц;</w:t>
      </w:r>
    </w:p>
    <w:p w14:paraId="631D55AD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>- изучение состояния муниципальной системы образования или ее составляющих, выявление отрицательных и положительных тенденций в их развитии и разработка на этой основе предложений по устранению негативных тенденций и распространению управленческого опыта;</w:t>
      </w:r>
    </w:p>
    <w:p w14:paraId="776CB41F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>- оказание методической помощи по вопросам применения действующих в сфере образования норм и правил.</w:t>
      </w:r>
    </w:p>
    <w:p w14:paraId="20470725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>2.3. Предметом ведомственного контроля является:</w:t>
      </w:r>
    </w:p>
    <w:p w14:paraId="5FE9CFE9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>- соответствие</w:t>
      </w:r>
      <w:r>
        <w:rPr>
          <w:rFonts w:ascii="Times New Roman" w:hAnsi="Times New Roman" w:cs="Times New Roman"/>
          <w:sz w:val="28"/>
          <w:szCs w:val="28"/>
        </w:rPr>
        <w:t xml:space="preserve"> локальных актов образовательного</w:t>
      </w:r>
      <w:r w:rsidRPr="00A53F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A53F74">
        <w:rPr>
          <w:rFonts w:ascii="Times New Roman" w:hAnsi="Times New Roman" w:cs="Times New Roman"/>
          <w:sz w:val="28"/>
          <w:szCs w:val="28"/>
        </w:rPr>
        <w:t xml:space="preserve"> муниципальным правовым актам в области образования;</w:t>
      </w:r>
    </w:p>
    <w:p w14:paraId="27DA03B3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>- выполнение норм и правил, установленных уставом и л</w:t>
      </w:r>
      <w:r>
        <w:rPr>
          <w:rFonts w:ascii="Times New Roman" w:hAnsi="Times New Roman" w:cs="Times New Roman"/>
          <w:sz w:val="28"/>
          <w:szCs w:val="28"/>
        </w:rPr>
        <w:t>окальными актами образовательного</w:t>
      </w:r>
      <w:r w:rsidRPr="00A53F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A53F74">
        <w:rPr>
          <w:rFonts w:ascii="Times New Roman" w:hAnsi="Times New Roman" w:cs="Times New Roman"/>
          <w:sz w:val="28"/>
          <w:szCs w:val="28"/>
        </w:rPr>
        <w:t>;</w:t>
      </w:r>
    </w:p>
    <w:p w14:paraId="71CCACA3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реализация образовательных программ, в том числе адаптированных</w:t>
      </w:r>
      <w:r w:rsidRPr="00A53F74">
        <w:rPr>
          <w:rFonts w:ascii="Times New Roman" w:hAnsi="Times New Roman" w:cs="Times New Roman"/>
          <w:sz w:val="28"/>
          <w:szCs w:val="28"/>
        </w:rPr>
        <w:t>;</w:t>
      </w:r>
    </w:p>
    <w:p w14:paraId="5407D569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>- анализ рабочих программ учебных предметов, курсов, курсов внеурочной деятельности на соответствие установленных требований;</w:t>
      </w:r>
    </w:p>
    <w:p w14:paraId="4B930213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>- анализ учебного плана на соответствие структуры учебного плана, наименования и перечня учебных предметов ФГОС, минимально установленного количества часов на их изучение на базовом и профильном уровнях;</w:t>
      </w:r>
    </w:p>
    <w:p w14:paraId="61C36014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>- организация и результативность профильного обучения и работы классов с углубленным изучением отдельных предметов;</w:t>
      </w:r>
    </w:p>
    <w:p w14:paraId="1F49BC8E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lastRenderedPageBreak/>
        <w:t xml:space="preserve">- соблюдение порядка приема на </w:t>
      </w:r>
      <w:proofErr w:type="gramStart"/>
      <w:r w:rsidRPr="00A53F74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A53F74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дошкольного, начального общего, основного общего, среднего общего образования;</w:t>
      </w:r>
    </w:p>
    <w:p w14:paraId="6AD34C87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>- создание условий для осуществления присмотра и ухода за детьми, содержания детей в образовательных организациях;</w:t>
      </w:r>
    </w:p>
    <w:p w14:paraId="472BD90B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>- обеспечение гражданам возможности выбора форм получения образования, образовательной организации;</w:t>
      </w:r>
    </w:p>
    <w:p w14:paraId="78325A87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>- реализация муниципальных программ в сфере образования;</w:t>
      </w:r>
    </w:p>
    <w:p w14:paraId="3EC7DD96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>- качество выполнения муниципального задания на оказание муниципальных услуг (работ);</w:t>
      </w:r>
    </w:p>
    <w:p w14:paraId="148C96BE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>- выполнение мероприятий по противодействию коррупции в сфере образования;</w:t>
      </w:r>
    </w:p>
    <w:p w14:paraId="707FA2EE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>- совершенствование программно-методического обеспечения образовательного процесса;</w:t>
      </w:r>
    </w:p>
    <w:p w14:paraId="6B9A6F3B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>- обеспечение образовательного процесса учебниками и учебными пособиями;</w:t>
      </w:r>
    </w:p>
    <w:p w14:paraId="1EAA247F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>- соответствие условий и наличие документов, обеспечивающих воспитание и социализацию обучающихся (планы, программы, воспитательная система);</w:t>
      </w:r>
    </w:p>
    <w:p w14:paraId="0046CB92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>- предоставление услуг в электронном виде;</w:t>
      </w:r>
    </w:p>
    <w:p w14:paraId="36FC52B1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>- ведение сайта образовательной организации;</w:t>
      </w:r>
    </w:p>
    <w:p w14:paraId="08FD220D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 xml:space="preserve">- организация питания </w:t>
      </w:r>
      <w:proofErr w:type="gramStart"/>
      <w:r w:rsidRPr="00A53F7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53F74">
        <w:rPr>
          <w:rFonts w:ascii="Times New Roman" w:hAnsi="Times New Roman" w:cs="Times New Roman"/>
          <w:sz w:val="28"/>
          <w:szCs w:val="28"/>
        </w:rPr>
        <w:t>;</w:t>
      </w:r>
    </w:p>
    <w:p w14:paraId="7210151A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 xml:space="preserve">- организация охраны здоровья </w:t>
      </w:r>
      <w:proofErr w:type="gramStart"/>
      <w:r w:rsidRPr="00A53F7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53F74">
        <w:rPr>
          <w:rFonts w:ascii="Times New Roman" w:hAnsi="Times New Roman" w:cs="Times New Roman"/>
          <w:sz w:val="28"/>
          <w:szCs w:val="28"/>
        </w:rPr>
        <w:t>;</w:t>
      </w:r>
    </w:p>
    <w:p w14:paraId="6E06721D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>- организация предоставления услуг групп продленного дня;</w:t>
      </w:r>
    </w:p>
    <w:p w14:paraId="0854C37E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 xml:space="preserve">- осуществление индивидуально ориентированной психолого-педагогической, диагностической и консультативной помощи </w:t>
      </w:r>
      <w:proofErr w:type="gramStart"/>
      <w:r w:rsidRPr="00A53F74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A53F74">
        <w:rPr>
          <w:rFonts w:ascii="Times New Roman" w:hAnsi="Times New Roman" w:cs="Times New Roman"/>
          <w:sz w:val="28"/>
          <w:szCs w:val="28"/>
        </w:rPr>
        <w:t>;</w:t>
      </w:r>
    </w:p>
    <w:p w14:paraId="36DC5D1D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>- функционирование системы государственно-общественного управления образовательной организации;</w:t>
      </w:r>
    </w:p>
    <w:p w14:paraId="3EECFF0C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>- трудовые отношения в образовательной организации, оплата труда, эффективный контракт;</w:t>
      </w:r>
    </w:p>
    <w:p w14:paraId="25013D36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A53F7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53F74">
        <w:rPr>
          <w:rFonts w:ascii="Times New Roman" w:hAnsi="Times New Roman" w:cs="Times New Roman"/>
          <w:sz w:val="28"/>
          <w:szCs w:val="28"/>
        </w:rPr>
        <w:t xml:space="preserve"> использованием бюджетных средств, изучение состояния бухгалтерского учета и отчетности;</w:t>
      </w:r>
    </w:p>
    <w:p w14:paraId="3B960FE4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>- кадровая политика и кадровое обеспечение;</w:t>
      </w:r>
    </w:p>
    <w:p w14:paraId="06EC7E6A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>- организационно-методическое сопровождение прохождения аттестации, повышения квалификации;</w:t>
      </w:r>
    </w:p>
    <w:p w14:paraId="39BA6128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 xml:space="preserve">- обеспечение </w:t>
      </w:r>
      <w:proofErr w:type="gramStart"/>
      <w:r w:rsidRPr="00A53F74">
        <w:rPr>
          <w:rFonts w:ascii="Times New Roman" w:hAnsi="Times New Roman" w:cs="Times New Roman"/>
          <w:sz w:val="28"/>
          <w:szCs w:val="28"/>
        </w:rPr>
        <w:t>функционирования внутренней системы оценки качества образования</w:t>
      </w:r>
      <w:proofErr w:type="gramEnd"/>
      <w:r w:rsidRPr="00A53F74">
        <w:rPr>
          <w:rFonts w:ascii="Times New Roman" w:hAnsi="Times New Roman" w:cs="Times New Roman"/>
          <w:sz w:val="28"/>
          <w:szCs w:val="28"/>
        </w:rPr>
        <w:t>;</w:t>
      </w:r>
    </w:p>
    <w:p w14:paraId="3E2DFB4C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>- организация отдыха и оздоровления детей;</w:t>
      </w:r>
    </w:p>
    <w:p w14:paraId="050E5C31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>- организация работы по профилактике безнадзорности и правонарушений несовершеннолетних;</w:t>
      </w:r>
    </w:p>
    <w:p w14:paraId="12F38584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>- результативность, адресность и целевой характер использования бюджетных сре</w:t>
      </w:r>
      <w:proofErr w:type="gramStart"/>
      <w:r w:rsidRPr="00A53F74"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 w:rsidRPr="00A53F74">
        <w:rPr>
          <w:rFonts w:ascii="Times New Roman" w:hAnsi="Times New Roman" w:cs="Times New Roman"/>
          <w:sz w:val="28"/>
          <w:szCs w:val="28"/>
        </w:rPr>
        <w:t>оответствии с утвержденными бюджетными ассигнованиями и лимитами бюджетных обязательств;</w:t>
      </w:r>
    </w:p>
    <w:p w14:paraId="2355D7E5" w14:textId="77777777" w:rsidR="007317B0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>- результа</w:t>
      </w:r>
      <w:r>
        <w:rPr>
          <w:rFonts w:ascii="Times New Roman" w:hAnsi="Times New Roman" w:cs="Times New Roman"/>
          <w:sz w:val="28"/>
          <w:szCs w:val="28"/>
        </w:rPr>
        <w:t>ты образовательной деятельности;</w:t>
      </w:r>
    </w:p>
    <w:p w14:paraId="2F4835D9" w14:textId="77777777" w:rsidR="007317B0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осуществление образовательным учреждением деятельности по оказанию платных услуг;</w:t>
      </w:r>
    </w:p>
    <w:p w14:paraId="00468E84" w14:textId="77777777" w:rsidR="007317B0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качество предоставляемых образовательных услуг;</w:t>
      </w:r>
    </w:p>
    <w:p w14:paraId="2DD618C6" w14:textId="77777777" w:rsidR="007317B0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оплата труда педагогических работников, охрана труда и техника безопасности, др. вопросы трудовых отношений;</w:t>
      </w:r>
    </w:p>
    <w:p w14:paraId="09812DF7" w14:textId="77777777" w:rsidR="007317B0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материально-техническое оснащение и финансовое обеспечение образовательных учреждений;</w:t>
      </w:r>
    </w:p>
    <w:p w14:paraId="3BCD09EA" w14:textId="77777777" w:rsidR="007317B0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готовность образовательных учреждений к новому учебному году;</w:t>
      </w:r>
    </w:p>
    <w:p w14:paraId="44021DCA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результаты управленческой деятельности в образовательных учреждениях, в том числе принятие решения органами управления образовательного учреждения.</w:t>
      </w:r>
    </w:p>
    <w:p w14:paraId="203DA8AC" w14:textId="77777777" w:rsidR="007317B0" w:rsidRPr="00A53F74" w:rsidRDefault="007317B0" w:rsidP="007317B0">
      <w:pPr>
        <w:pStyle w:val="ConsPlusNormal"/>
        <w:ind w:right="-613"/>
        <w:jc w:val="center"/>
        <w:rPr>
          <w:rFonts w:ascii="Times New Roman" w:hAnsi="Times New Roman" w:cs="Times New Roman"/>
          <w:sz w:val="28"/>
          <w:szCs w:val="28"/>
        </w:rPr>
      </w:pPr>
    </w:p>
    <w:p w14:paraId="787CA39A" w14:textId="77777777" w:rsidR="007317B0" w:rsidRPr="00A53F74" w:rsidRDefault="007317B0" w:rsidP="007317B0">
      <w:pPr>
        <w:pStyle w:val="ConsPlusTitle"/>
        <w:ind w:right="-613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>3. Организационные виды, формы и методы</w:t>
      </w:r>
    </w:p>
    <w:p w14:paraId="609D31F8" w14:textId="77777777" w:rsidR="007317B0" w:rsidRPr="00A53F74" w:rsidRDefault="007317B0" w:rsidP="007317B0">
      <w:pPr>
        <w:pStyle w:val="ConsPlusTitle"/>
        <w:ind w:right="-613"/>
        <w:jc w:val="center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>ведомственного контроля</w:t>
      </w:r>
    </w:p>
    <w:p w14:paraId="0992EE02" w14:textId="77777777" w:rsidR="007317B0" w:rsidRPr="00A53F74" w:rsidRDefault="007317B0" w:rsidP="007317B0">
      <w:pPr>
        <w:pStyle w:val="ConsPlusNormal"/>
        <w:ind w:right="-613"/>
        <w:jc w:val="center"/>
        <w:rPr>
          <w:rFonts w:ascii="Times New Roman" w:hAnsi="Times New Roman" w:cs="Times New Roman"/>
          <w:sz w:val="28"/>
          <w:szCs w:val="28"/>
        </w:rPr>
      </w:pPr>
    </w:p>
    <w:p w14:paraId="64C18051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>3.1. Ведомственный контроль осуществляется в виде:</w:t>
      </w:r>
    </w:p>
    <w:p w14:paraId="6E64891A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>- мониторинга;</w:t>
      </w:r>
    </w:p>
    <w:p w14:paraId="21EC96F2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>- комплексного изучения деятельност</w:t>
      </w:r>
      <w:r>
        <w:rPr>
          <w:rFonts w:ascii="Times New Roman" w:hAnsi="Times New Roman" w:cs="Times New Roman"/>
          <w:sz w:val="28"/>
          <w:szCs w:val="28"/>
        </w:rPr>
        <w:t>и администрации образовательного учреждения</w:t>
      </w:r>
      <w:r w:rsidRPr="00A53F74">
        <w:rPr>
          <w:rFonts w:ascii="Times New Roman" w:hAnsi="Times New Roman" w:cs="Times New Roman"/>
          <w:sz w:val="28"/>
          <w:szCs w:val="28"/>
        </w:rPr>
        <w:t>;</w:t>
      </w:r>
    </w:p>
    <w:p w14:paraId="0C6775FE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>- тематического изучения деятельнос</w:t>
      </w:r>
      <w:r>
        <w:rPr>
          <w:rFonts w:ascii="Times New Roman" w:hAnsi="Times New Roman" w:cs="Times New Roman"/>
          <w:sz w:val="28"/>
          <w:szCs w:val="28"/>
        </w:rPr>
        <w:t>ти администрации образовательного</w:t>
      </w:r>
      <w:r w:rsidRPr="00A53F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A53F74">
        <w:rPr>
          <w:rFonts w:ascii="Times New Roman" w:hAnsi="Times New Roman" w:cs="Times New Roman"/>
          <w:sz w:val="28"/>
          <w:szCs w:val="28"/>
        </w:rPr>
        <w:t>.</w:t>
      </w:r>
    </w:p>
    <w:p w14:paraId="78264DF6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 xml:space="preserve">3.2. Мониторинг системы образования (далее - мониторинг) систематическое стандартизированное наблюдение за состоянием образования и динамикой изменений его результатов, часов внеурочной деятельности, контингентом обучающихся, учебными и </w:t>
      </w:r>
      <w:proofErr w:type="spellStart"/>
      <w:r w:rsidRPr="00A53F74">
        <w:rPr>
          <w:rFonts w:ascii="Times New Roman" w:hAnsi="Times New Roman" w:cs="Times New Roman"/>
          <w:sz w:val="28"/>
          <w:szCs w:val="28"/>
        </w:rPr>
        <w:t>внеучебными</w:t>
      </w:r>
      <w:proofErr w:type="spellEnd"/>
      <w:r w:rsidRPr="00A53F74">
        <w:rPr>
          <w:rFonts w:ascii="Times New Roman" w:hAnsi="Times New Roman" w:cs="Times New Roman"/>
          <w:sz w:val="28"/>
          <w:szCs w:val="28"/>
        </w:rPr>
        <w:t xml:space="preserve"> достижениями обучающихся, состоянием сети </w:t>
      </w:r>
      <w:r>
        <w:rPr>
          <w:rFonts w:ascii="Times New Roman" w:hAnsi="Times New Roman" w:cs="Times New Roman"/>
          <w:sz w:val="28"/>
          <w:szCs w:val="28"/>
        </w:rPr>
        <w:t>учреждений</w:t>
      </w:r>
      <w:r w:rsidRPr="00A53F74">
        <w:rPr>
          <w:rFonts w:ascii="Times New Roman" w:hAnsi="Times New Roman" w:cs="Times New Roman"/>
          <w:sz w:val="28"/>
          <w:szCs w:val="28"/>
        </w:rPr>
        <w:t>, осуществляющих образовательную деятельность.</w:t>
      </w:r>
    </w:p>
    <w:p w14:paraId="7089DB83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 xml:space="preserve">Мониторинг проводится путем сбора, обработки и анализа информации о деятельности системы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Балахнинского</w:t>
      </w:r>
      <w:proofErr w:type="spellEnd"/>
      <w:r w:rsidRPr="00A53F74">
        <w:rPr>
          <w:rFonts w:ascii="Times New Roman" w:hAnsi="Times New Roman" w:cs="Times New Roman"/>
          <w:sz w:val="28"/>
          <w:szCs w:val="28"/>
        </w:rPr>
        <w:t xml:space="preserve"> муниципального округа, в соответствии с процедурами, сроками проведения и показателями, в порядке и пределах, установленных Федеральным </w:t>
      </w:r>
      <w:hyperlink r:id="rId9">
        <w:r w:rsidRPr="0008356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53F74">
        <w:rPr>
          <w:rFonts w:ascii="Times New Roman" w:hAnsi="Times New Roman" w:cs="Times New Roman"/>
          <w:sz w:val="28"/>
          <w:szCs w:val="28"/>
        </w:rPr>
        <w:t xml:space="preserve"> от 29.12.2012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53F74">
        <w:rPr>
          <w:rFonts w:ascii="Times New Roman" w:hAnsi="Times New Roman" w:cs="Times New Roman"/>
          <w:sz w:val="28"/>
          <w:szCs w:val="28"/>
        </w:rPr>
        <w:t xml:space="preserve"> 273-ФЗ "Об образовании в Российской Федерации".</w:t>
      </w:r>
    </w:p>
    <w:p w14:paraId="73B7283F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 xml:space="preserve">3.3. Комплексное изучение деятельности направлено на всестороннее изучение и оценку соответствия деятельности </w:t>
      </w:r>
      <w:r>
        <w:rPr>
          <w:rFonts w:ascii="Times New Roman" w:hAnsi="Times New Roman" w:cs="Times New Roman"/>
          <w:sz w:val="28"/>
          <w:szCs w:val="28"/>
        </w:rPr>
        <w:t>администрации проверяемых образовательных</w:t>
      </w:r>
      <w:r w:rsidRPr="00A53F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учреждений</w:t>
      </w:r>
      <w:r w:rsidRPr="00A53F74">
        <w:rPr>
          <w:rFonts w:ascii="Times New Roman" w:hAnsi="Times New Roman" w:cs="Times New Roman"/>
          <w:sz w:val="28"/>
          <w:szCs w:val="28"/>
        </w:rPr>
        <w:t xml:space="preserve"> обязательным для исполнения требованиям.</w:t>
      </w:r>
    </w:p>
    <w:p w14:paraId="548FFC3C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>3.4. Тематическое изучение деятельности направлено на изучение и оценку соответствия деятельнос</w:t>
      </w:r>
      <w:r>
        <w:rPr>
          <w:rFonts w:ascii="Times New Roman" w:hAnsi="Times New Roman" w:cs="Times New Roman"/>
          <w:sz w:val="28"/>
          <w:szCs w:val="28"/>
        </w:rPr>
        <w:t>ти администрации образовательных</w:t>
      </w:r>
      <w:r w:rsidRPr="00A53F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учреждений</w:t>
      </w:r>
      <w:r w:rsidRPr="00A53F74">
        <w:rPr>
          <w:rFonts w:ascii="Times New Roman" w:hAnsi="Times New Roman" w:cs="Times New Roman"/>
          <w:sz w:val="28"/>
          <w:szCs w:val="28"/>
        </w:rPr>
        <w:t xml:space="preserve"> обязательным для исполнения требованиям по отдельному направлению или отдельному вопросу их деятельности.</w:t>
      </w:r>
    </w:p>
    <w:p w14:paraId="32CC73AC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>3.5. Ведомственный контроль осуществляется в форме плановой, внеплановой (оперативной) проверки.</w:t>
      </w:r>
    </w:p>
    <w:p w14:paraId="687E5A35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 xml:space="preserve">3.6. Плановые проверки отражаются в плане работы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A53F74">
        <w:rPr>
          <w:rFonts w:ascii="Times New Roman" w:hAnsi="Times New Roman" w:cs="Times New Roman"/>
          <w:sz w:val="28"/>
          <w:szCs w:val="28"/>
        </w:rPr>
        <w:t xml:space="preserve"> образования на очередной календарный </w:t>
      </w:r>
      <w:proofErr w:type="gramStart"/>
      <w:r w:rsidRPr="00A53F74">
        <w:rPr>
          <w:rFonts w:ascii="Times New Roman" w:hAnsi="Times New Roman" w:cs="Times New Roman"/>
          <w:sz w:val="28"/>
          <w:szCs w:val="28"/>
        </w:rPr>
        <w:t>год</w:t>
      </w:r>
      <w:proofErr w:type="gramEnd"/>
      <w:r w:rsidRPr="00A53F74">
        <w:rPr>
          <w:rFonts w:ascii="Times New Roman" w:hAnsi="Times New Roman" w:cs="Times New Roman"/>
          <w:sz w:val="28"/>
          <w:szCs w:val="28"/>
        </w:rPr>
        <w:t xml:space="preserve"> и доводится до сведения образовательных </w:t>
      </w:r>
      <w:r>
        <w:rPr>
          <w:rFonts w:ascii="Times New Roman" w:hAnsi="Times New Roman" w:cs="Times New Roman"/>
          <w:sz w:val="28"/>
          <w:szCs w:val="28"/>
        </w:rPr>
        <w:t>учреждений</w:t>
      </w:r>
      <w:r w:rsidRPr="00A53F74">
        <w:rPr>
          <w:rFonts w:ascii="Times New Roman" w:hAnsi="Times New Roman" w:cs="Times New Roman"/>
          <w:sz w:val="28"/>
          <w:szCs w:val="28"/>
        </w:rPr>
        <w:t>. Плановые проверки проводятся не чаще чем один раз в три года.</w:t>
      </w:r>
    </w:p>
    <w:p w14:paraId="5257A375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lastRenderedPageBreak/>
        <w:t xml:space="preserve">3.7. Решение об отмене или переносе срока проверки, предусмотренной планом, принимается </w:t>
      </w:r>
      <w:r>
        <w:rPr>
          <w:rFonts w:ascii="Times New Roman" w:hAnsi="Times New Roman" w:cs="Times New Roman"/>
          <w:sz w:val="28"/>
          <w:szCs w:val="28"/>
        </w:rPr>
        <w:t>начальником управления</w:t>
      </w:r>
      <w:r w:rsidRPr="00A53F74">
        <w:rPr>
          <w:rFonts w:ascii="Times New Roman" w:hAnsi="Times New Roman" w:cs="Times New Roman"/>
          <w:sz w:val="28"/>
          <w:szCs w:val="28"/>
        </w:rPr>
        <w:t xml:space="preserve"> образования.</w:t>
      </w:r>
    </w:p>
    <w:p w14:paraId="0726912E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 xml:space="preserve">3.8. Внеплановые (оперативные) проверки проводятся по решению </w:t>
      </w:r>
      <w:r>
        <w:rPr>
          <w:rFonts w:ascii="Times New Roman" w:hAnsi="Times New Roman" w:cs="Times New Roman"/>
          <w:sz w:val="28"/>
          <w:szCs w:val="28"/>
        </w:rPr>
        <w:t xml:space="preserve">начальника управления </w:t>
      </w:r>
      <w:r w:rsidRPr="00A53F74">
        <w:rPr>
          <w:rFonts w:ascii="Times New Roman" w:hAnsi="Times New Roman" w:cs="Times New Roman"/>
          <w:sz w:val="28"/>
          <w:szCs w:val="28"/>
        </w:rPr>
        <w:t>образования в случае:</w:t>
      </w:r>
    </w:p>
    <w:p w14:paraId="6D9C44BC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>- обращения физических и юридических лиц о нарушении их прав и законных интересов (проверка установления сведений о нарушениях, указанных в обращениях граждан и организаций; урегулирование конфликтных ситуаций в отношениях между участниками образовательного процесса);</w:t>
      </w:r>
    </w:p>
    <w:p w14:paraId="1F05D4E3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 xml:space="preserve">- задание </w:t>
      </w:r>
      <w:r>
        <w:rPr>
          <w:rFonts w:ascii="Times New Roman" w:hAnsi="Times New Roman" w:cs="Times New Roman"/>
          <w:sz w:val="28"/>
          <w:szCs w:val="28"/>
        </w:rPr>
        <w:t>начальника управления</w:t>
      </w:r>
      <w:r w:rsidRPr="00A53F74">
        <w:rPr>
          <w:rFonts w:ascii="Times New Roman" w:hAnsi="Times New Roman" w:cs="Times New Roman"/>
          <w:sz w:val="28"/>
          <w:szCs w:val="28"/>
        </w:rPr>
        <w:t xml:space="preserve"> образования, оформленное документально (проверка состояния дел для подготовки управленческих решений);</w:t>
      </w:r>
    </w:p>
    <w:p w14:paraId="3DC4D438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 xml:space="preserve">- поручения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Балахнинского</w:t>
      </w:r>
      <w:proofErr w:type="spellEnd"/>
      <w:r w:rsidRPr="00A53F74">
        <w:rPr>
          <w:rFonts w:ascii="Times New Roman" w:hAnsi="Times New Roman" w:cs="Times New Roman"/>
          <w:sz w:val="28"/>
          <w:szCs w:val="28"/>
        </w:rPr>
        <w:t xml:space="preserve"> муниципального округа либо отраслевых (функциональных) органов администрации, в соответствии с их полномочиями;</w:t>
      </w:r>
    </w:p>
    <w:p w14:paraId="430E3452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>- представлений и иной информации от органов прокуратуры и иных правоохранительных органов;</w:t>
      </w:r>
    </w:p>
    <w:p w14:paraId="12FA0EAD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>- поступления информации от органов государственной власти, органов местного самоуправления, из средств массовой информации о следующих фактах:</w:t>
      </w:r>
    </w:p>
    <w:p w14:paraId="1E11B102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>а) возникновение угрозы причинения вреда жизни, здоровью граждан, в том числе обучающимся и работникам образовател</w:t>
      </w:r>
      <w:r>
        <w:rPr>
          <w:rFonts w:ascii="Times New Roman" w:hAnsi="Times New Roman" w:cs="Times New Roman"/>
          <w:sz w:val="28"/>
          <w:szCs w:val="28"/>
        </w:rPr>
        <w:t>ьного</w:t>
      </w:r>
      <w:r w:rsidRPr="00A53F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A53F74">
        <w:rPr>
          <w:rFonts w:ascii="Times New Roman" w:hAnsi="Times New Roman" w:cs="Times New Roman"/>
          <w:sz w:val="28"/>
          <w:szCs w:val="28"/>
        </w:rPr>
        <w:t>, окружающей среде, а также угрозы чрезвычайных ситуаций природного и техногенного характера;</w:t>
      </w:r>
    </w:p>
    <w:p w14:paraId="27C04902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>б) причинение вреда жизни, здоровью граждан, в том числе обучающимся и работникам образовательной организации, растениям, животным, окружающей среде, безопасности государства, а также возникновение чрезвычайных ситуаций природного и техногенного характера;</w:t>
      </w:r>
    </w:p>
    <w:p w14:paraId="16BD9CCF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>в) нарушение прав обучающихся и работников образов</w:t>
      </w:r>
      <w:r>
        <w:rPr>
          <w:rFonts w:ascii="Times New Roman" w:hAnsi="Times New Roman" w:cs="Times New Roman"/>
          <w:sz w:val="28"/>
          <w:szCs w:val="28"/>
        </w:rPr>
        <w:t>ательного</w:t>
      </w:r>
      <w:r w:rsidRPr="00A53F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A53F74">
        <w:rPr>
          <w:rFonts w:ascii="Times New Roman" w:hAnsi="Times New Roman" w:cs="Times New Roman"/>
          <w:sz w:val="28"/>
          <w:szCs w:val="28"/>
        </w:rPr>
        <w:t>;</w:t>
      </w:r>
    </w:p>
    <w:p w14:paraId="033564D4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>г) иной информации, подтверждаемой документами и иными доказательствами, свидетельствующими о наличии нарушений.</w:t>
      </w:r>
    </w:p>
    <w:p w14:paraId="3269D243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>3.9. Внеплановые (оперативные) проверки также могут проводиться для проверки исполнения замечаний, ранее выявленных нарушений, предписаний об устранении нарушений (повторный контроль) (установление полноты и своевременности устранения, выявленных в ходе проверок нарушений), которые проводятся не ранее истечения срока устранения выявленных нарушений.</w:t>
      </w:r>
    </w:p>
    <w:p w14:paraId="20B4257E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>3.10. Внеплановые (оперативные) проверки могут быть проведены в случае необходимости быстрой оценки имеющейся информацию, подтверждении или опровержении имеющихся сведений.</w:t>
      </w:r>
    </w:p>
    <w:p w14:paraId="3A0F1263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>3.11. По месту проведения проверки могут быть выездные и документарные.</w:t>
      </w:r>
    </w:p>
    <w:p w14:paraId="6F4141F8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>3.12. Выездные проверки проводятся по месту нахождения и (или) ведения деятельности проверяемой образовательной организации.</w:t>
      </w:r>
    </w:p>
    <w:p w14:paraId="358CB76A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lastRenderedPageBreak/>
        <w:t>3.13. Документарные проверки проводятся путем изучения документации и свед</w:t>
      </w:r>
      <w:r>
        <w:rPr>
          <w:rFonts w:ascii="Times New Roman" w:hAnsi="Times New Roman" w:cs="Times New Roman"/>
          <w:sz w:val="28"/>
          <w:szCs w:val="28"/>
        </w:rPr>
        <w:t>ений, представляемых проверяемого образовательного</w:t>
      </w:r>
      <w:r w:rsidRPr="00A53F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A53F74">
        <w:rPr>
          <w:rFonts w:ascii="Times New Roman" w:hAnsi="Times New Roman" w:cs="Times New Roman"/>
          <w:sz w:val="28"/>
          <w:szCs w:val="28"/>
        </w:rPr>
        <w:t xml:space="preserve">, непосредственно в 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r w:rsidRPr="00A53F74">
        <w:rPr>
          <w:rFonts w:ascii="Times New Roman" w:hAnsi="Times New Roman" w:cs="Times New Roman"/>
          <w:sz w:val="28"/>
          <w:szCs w:val="28"/>
        </w:rPr>
        <w:t xml:space="preserve"> образования.</w:t>
      </w:r>
    </w:p>
    <w:p w14:paraId="72651BC5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 xml:space="preserve">3.14. Проверка проводится в сроки, указанные в приказе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A53F74">
        <w:rPr>
          <w:rFonts w:ascii="Times New Roman" w:hAnsi="Times New Roman" w:cs="Times New Roman"/>
          <w:sz w:val="28"/>
          <w:szCs w:val="28"/>
        </w:rPr>
        <w:t xml:space="preserve"> образования о проведении данной проверки. Продолжительность проверок:</w:t>
      </w:r>
    </w:p>
    <w:p w14:paraId="2BE75299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>- не более двух дней для внеплановых (оперативных) проверок;</w:t>
      </w:r>
    </w:p>
    <w:p w14:paraId="64587F23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>- не более пяти дней для тематических проверок;</w:t>
      </w:r>
    </w:p>
    <w:p w14:paraId="32124D77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>- не более четырнадцати дней для комплексных проверок;</w:t>
      </w:r>
    </w:p>
    <w:p w14:paraId="0332895A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>- не более четырнадцати дней для документарных проверок.</w:t>
      </w:r>
    </w:p>
    <w:p w14:paraId="44CC013C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 xml:space="preserve">3.15. Срок проверки исчисляется </w:t>
      </w:r>
      <w:proofErr w:type="gramStart"/>
      <w:r w:rsidRPr="00A53F74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A53F74">
        <w:rPr>
          <w:rFonts w:ascii="Times New Roman" w:hAnsi="Times New Roman" w:cs="Times New Roman"/>
          <w:sz w:val="28"/>
          <w:szCs w:val="28"/>
        </w:rPr>
        <w:t xml:space="preserve"> ее начала до даты ее завершения включительно. Проверка может быть закончена ранее установленного срока. Срок проверки может быть продлен.</w:t>
      </w:r>
    </w:p>
    <w:p w14:paraId="615835D6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>3.16. Основаниями для продления сроков проверки могут быть:</w:t>
      </w:r>
    </w:p>
    <w:p w14:paraId="101637D3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>- сложность объектов проверки и большой объем проверяемой информации;</w:t>
      </w:r>
    </w:p>
    <w:p w14:paraId="3F684E67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>- необходимость сбора дополнительной информации;</w:t>
      </w:r>
    </w:p>
    <w:p w14:paraId="1F949A77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>- необходимость проведения дополнительных экспертиз, на основании мотивированных предложений должностных лиц, проводящих плановую проверку;</w:t>
      </w:r>
    </w:p>
    <w:p w14:paraId="22F680ED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>- иные причины и обстоятельства, препятствующие достижению целей проверки.</w:t>
      </w:r>
    </w:p>
    <w:p w14:paraId="65BCD8B1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 xml:space="preserve">3.17. Решение о продлении сроков проверки оформляется приказом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A53F74">
        <w:rPr>
          <w:rFonts w:ascii="Times New Roman" w:hAnsi="Times New Roman" w:cs="Times New Roman"/>
          <w:sz w:val="28"/>
          <w:szCs w:val="28"/>
        </w:rPr>
        <w:t xml:space="preserve"> образования, в котором указываются обстоятельства, послужившие основанием для его принятия.</w:t>
      </w:r>
    </w:p>
    <w:p w14:paraId="18D1DAEA" w14:textId="77777777" w:rsidR="007317B0" w:rsidRPr="00A53F74" w:rsidRDefault="007317B0" w:rsidP="007317B0">
      <w:pPr>
        <w:pStyle w:val="ConsPlusNormal"/>
        <w:ind w:right="-613"/>
        <w:jc w:val="center"/>
        <w:rPr>
          <w:rFonts w:ascii="Times New Roman" w:hAnsi="Times New Roman" w:cs="Times New Roman"/>
          <w:sz w:val="28"/>
          <w:szCs w:val="28"/>
        </w:rPr>
      </w:pPr>
    </w:p>
    <w:p w14:paraId="45C809F7" w14:textId="77777777" w:rsidR="007317B0" w:rsidRPr="00A53F74" w:rsidRDefault="007317B0" w:rsidP="007317B0">
      <w:pPr>
        <w:pStyle w:val="ConsPlusTitle"/>
        <w:ind w:right="-613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>4. Процедура проведения ведомственного контроля</w:t>
      </w:r>
    </w:p>
    <w:p w14:paraId="26332319" w14:textId="77777777" w:rsidR="007317B0" w:rsidRPr="00A53F74" w:rsidRDefault="007317B0" w:rsidP="007317B0">
      <w:pPr>
        <w:pStyle w:val="ConsPlusNormal"/>
        <w:ind w:right="-613"/>
        <w:jc w:val="center"/>
        <w:rPr>
          <w:rFonts w:ascii="Times New Roman" w:hAnsi="Times New Roman" w:cs="Times New Roman"/>
          <w:sz w:val="28"/>
          <w:szCs w:val="28"/>
        </w:rPr>
      </w:pPr>
    </w:p>
    <w:p w14:paraId="12D62BCF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 xml:space="preserve">4.1. Организация проведения ведомственного контроля возлагается на работника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A53F74">
        <w:rPr>
          <w:rFonts w:ascii="Times New Roman" w:hAnsi="Times New Roman" w:cs="Times New Roman"/>
          <w:sz w:val="28"/>
          <w:szCs w:val="28"/>
        </w:rPr>
        <w:t xml:space="preserve"> образования, являю</w:t>
      </w:r>
      <w:r>
        <w:rPr>
          <w:rFonts w:ascii="Times New Roman" w:hAnsi="Times New Roman" w:cs="Times New Roman"/>
          <w:sz w:val="28"/>
          <w:szCs w:val="28"/>
        </w:rPr>
        <w:t>щегося куратором образовательного</w:t>
      </w:r>
      <w:r w:rsidRPr="00A53F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A53F74">
        <w:rPr>
          <w:rFonts w:ascii="Times New Roman" w:hAnsi="Times New Roman" w:cs="Times New Roman"/>
          <w:sz w:val="28"/>
          <w:szCs w:val="28"/>
        </w:rPr>
        <w:t>.</w:t>
      </w:r>
    </w:p>
    <w:p w14:paraId="3D5B60BE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>4.2. О проведении п</w:t>
      </w:r>
      <w:r>
        <w:rPr>
          <w:rFonts w:ascii="Times New Roman" w:hAnsi="Times New Roman" w:cs="Times New Roman"/>
          <w:sz w:val="28"/>
          <w:szCs w:val="28"/>
        </w:rPr>
        <w:t>лановой проверки образовательное</w:t>
      </w:r>
      <w:r w:rsidRPr="00A53F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учреждение</w:t>
      </w:r>
      <w:r w:rsidRPr="00A53F74">
        <w:rPr>
          <w:rFonts w:ascii="Times New Roman" w:hAnsi="Times New Roman" w:cs="Times New Roman"/>
          <w:sz w:val="28"/>
          <w:szCs w:val="28"/>
        </w:rPr>
        <w:t xml:space="preserve"> уведомляется не менее чем за три дня до начала проведения проверки.</w:t>
      </w:r>
    </w:p>
    <w:p w14:paraId="759B29DE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 xml:space="preserve">4.3. О проведении внеплановой (оперативной) проверки </w:t>
      </w:r>
      <w:r>
        <w:rPr>
          <w:rFonts w:ascii="Times New Roman" w:hAnsi="Times New Roman" w:cs="Times New Roman"/>
          <w:sz w:val="28"/>
          <w:szCs w:val="28"/>
        </w:rPr>
        <w:t>образовательное</w:t>
      </w:r>
      <w:r w:rsidRPr="00A53F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учреждение</w:t>
      </w:r>
      <w:r w:rsidRPr="00A53F74">
        <w:rPr>
          <w:rFonts w:ascii="Times New Roman" w:hAnsi="Times New Roman" w:cs="Times New Roman"/>
          <w:sz w:val="28"/>
          <w:szCs w:val="28"/>
        </w:rPr>
        <w:t xml:space="preserve"> может не уведомляться.</w:t>
      </w:r>
    </w:p>
    <w:p w14:paraId="5CA2297A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 xml:space="preserve">4.4. Проверка проводится на основании приказа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A53F74">
        <w:rPr>
          <w:rFonts w:ascii="Times New Roman" w:hAnsi="Times New Roman" w:cs="Times New Roman"/>
          <w:sz w:val="28"/>
          <w:szCs w:val="28"/>
        </w:rPr>
        <w:t xml:space="preserve"> образования.</w:t>
      </w:r>
    </w:p>
    <w:p w14:paraId="541E02AA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>В приказе закрепляются:</w:t>
      </w:r>
    </w:p>
    <w:p w14:paraId="1E590954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наименование образовательного</w:t>
      </w:r>
      <w:r w:rsidRPr="00A53F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A53F74">
        <w:rPr>
          <w:rFonts w:ascii="Times New Roman" w:hAnsi="Times New Roman" w:cs="Times New Roman"/>
          <w:sz w:val="28"/>
          <w:szCs w:val="28"/>
        </w:rPr>
        <w:t xml:space="preserve"> проверка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53F74">
        <w:rPr>
          <w:rFonts w:ascii="Times New Roman" w:hAnsi="Times New Roman" w:cs="Times New Roman"/>
          <w:sz w:val="28"/>
          <w:szCs w:val="28"/>
        </w:rPr>
        <w:t xml:space="preserve"> которой проводится (филиалов, структурных подразделений);</w:t>
      </w:r>
    </w:p>
    <w:p w14:paraId="58C79FA0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>- сроки проведения проверки;</w:t>
      </w:r>
    </w:p>
    <w:p w14:paraId="7D439B3B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>- состав комиссии с указанием фамилий и инициалов, должности лиц (должностного лица), уполномоченных на проведение проверки, а также привлекаемых к проведению проверки экспертов, представителей экспертных организаций;</w:t>
      </w:r>
    </w:p>
    <w:p w14:paraId="25A72C08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>- план-задание проверки с перечнем вопросов, подлежащих изучению при проведении проверки (при необходимости);</w:t>
      </w:r>
    </w:p>
    <w:p w14:paraId="195103A7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lastRenderedPageBreak/>
        <w:t>- сроки предоставления актов (справок) по результатам проверки;</w:t>
      </w:r>
    </w:p>
    <w:p w14:paraId="5405E1DA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>- дата проведения заседания комиссии по подведению итогов проверки.</w:t>
      </w:r>
    </w:p>
    <w:p w14:paraId="00B64D47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 xml:space="preserve">4.5. Для осуществления ведомственного контроля приказом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A53F74">
        <w:rPr>
          <w:rFonts w:ascii="Times New Roman" w:hAnsi="Times New Roman" w:cs="Times New Roman"/>
          <w:sz w:val="28"/>
          <w:szCs w:val="28"/>
        </w:rPr>
        <w:t xml:space="preserve"> образования может формироваться комиссия (группа специалистов). Количество членов комиссии зависит от вида проверки, ее сложности, а также количества и объема проверяемой информации и сложности предмета проверки.</w:t>
      </w:r>
    </w:p>
    <w:p w14:paraId="6CBF518A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>4.6. Деятельность комиссии не должна н</w:t>
      </w:r>
      <w:r>
        <w:rPr>
          <w:rFonts w:ascii="Times New Roman" w:hAnsi="Times New Roman" w:cs="Times New Roman"/>
          <w:sz w:val="28"/>
          <w:szCs w:val="28"/>
        </w:rPr>
        <w:t>арушать режим работы проверяемого образовательного</w:t>
      </w:r>
      <w:r w:rsidRPr="00A53F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A53F74">
        <w:rPr>
          <w:rFonts w:ascii="Times New Roman" w:hAnsi="Times New Roman" w:cs="Times New Roman"/>
          <w:sz w:val="28"/>
          <w:szCs w:val="28"/>
        </w:rPr>
        <w:t>.</w:t>
      </w:r>
    </w:p>
    <w:p w14:paraId="02A8168C" w14:textId="77777777" w:rsidR="007317B0" w:rsidRPr="00A53F74" w:rsidRDefault="007317B0" w:rsidP="007317B0">
      <w:pPr>
        <w:pStyle w:val="ConsPlusNormal"/>
        <w:ind w:right="-613"/>
        <w:jc w:val="both"/>
        <w:rPr>
          <w:rFonts w:ascii="Times New Roman" w:hAnsi="Times New Roman" w:cs="Times New Roman"/>
          <w:sz w:val="28"/>
          <w:szCs w:val="28"/>
        </w:rPr>
      </w:pPr>
    </w:p>
    <w:p w14:paraId="057597CF" w14:textId="77777777" w:rsidR="007317B0" w:rsidRPr="00A53F74" w:rsidRDefault="007317B0" w:rsidP="007317B0">
      <w:pPr>
        <w:pStyle w:val="ConsPlusTitle"/>
        <w:ind w:right="-613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>5. Порядок оформления результатов ведомственного контроля</w:t>
      </w:r>
    </w:p>
    <w:p w14:paraId="0B4D945B" w14:textId="77777777" w:rsidR="007317B0" w:rsidRPr="00A53F74" w:rsidRDefault="007317B0" w:rsidP="007317B0">
      <w:pPr>
        <w:pStyle w:val="ConsPlusNormal"/>
        <w:ind w:right="-613"/>
        <w:jc w:val="both"/>
        <w:rPr>
          <w:rFonts w:ascii="Times New Roman" w:hAnsi="Times New Roman" w:cs="Times New Roman"/>
          <w:sz w:val="28"/>
          <w:szCs w:val="28"/>
        </w:rPr>
      </w:pPr>
    </w:p>
    <w:p w14:paraId="3A411B5A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 xml:space="preserve">5.1. Итоговый документ результатов проверки содержит анализ состояния дел по теме ведомственного контроля и предложения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A53F74">
        <w:rPr>
          <w:rFonts w:ascii="Times New Roman" w:hAnsi="Times New Roman" w:cs="Times New Roman"/>
          <w:sz w:val="28"/>
          <w:szCs w:val="28"/>
        </w:rPr>
        <w:t xml:space="preserve"> образования по повышению эффективно</w:t>
      </w:r>
      <w:r>
        <w:rPr>
          <w:rFonts w:ascii="Times New Roman" w:hAnsi="Times New Roman" w:cs="Times New Roman"/>
          <w:sz w:val="28"/>
          <w:szCs w:val="28"/>
        </w:rPr>
        <w:t>сти деятельности образовательного</w:t>
      </w:r>
      <w:r w:rsidRPr="00A53F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A53F74">
        <w:rPr>
          <w:rFonts w:ascii="Times New Roman" w:hAnsi="Times New Roman" w:cs="Times New Roman"/>
          <w:sz w:val="28"/>
          <w:szCs w:val="28"/>
        </w:rPr>
        <w:t>.</w:t>
      </w:r>
    </w:p>
    <w:p w14:paraId="6EC30E08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>Итоговый документ по результатам контроля составляется с указанием следующих сведений:</w:t>
      </w:r>
    </w:p>
    <w:p w14:paraId="4BFE4703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 xml:space="preserve">- дата и номер приказа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A53F74">
        <w:rPr>
          <w:rFonts w:ascii="Times New Roman" w:hAnsi="Times New Roman" w:cs="Times New Roman"/>
          <w:sz w:val="28"/>
          <w:szCs w:val="28"/>
        </w:rPr>
        <w:t xml:space="preserve"> образования о проведении проверки;</w:t>
      </w:r>
    </w:p>
    <w:p w14:paraId="74F70C89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>- оце</w:t>
      </w:r>
      <w:r>
        <w:rPr>
          <w:rFonts w:ascii="Times New Roman" w:hAnsi="Times New Roman" w:cs="Times New Roman"/>
          <w:sz w:val="28"/>
          <w:szCs w:val="28"/>
        </w:rPr>
        <w:t>нка деятельности образовательного</w:t>
      </w:r>
      <w:r w:rsidRPr="00A53F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A53F74">
        <w:rPr>
          <w:rFonts w:ascii="Times New Roman" w:hAnsi="Times New Roman" w:cs="Times New Roman"/>
          <w:sz w:val="28"/>
          <w:szCs w:val="28"/>
        </w:rPr>
        <w:t>;</w:t>
      </w:r>
    </w:p>
    <w:p w14:paraId="44A8EACA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>- фамилии, имена, отчества и должности лиц, проводивших проверку;</w:t>
      </w:r>
    </w:p>
    <w:p w14:paraId="1F442D83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наименование проверяемого образовательного</w:t>
      </w:r>
      <w:r w:rsidRPr="00A53F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A53F74">
        <w:rPr>
          <w:rFonts w:ascii="Times New Roman" w:hAnsi="Times New Roman" w:cs="Times New Roman"/>
          <w:sz w:val="28"/>
          <w:szCs w:val="28"/>
        </w:rPr>
        <w:t>;</w:t>
      </w:r>
    </w:p>
    <w:p w14:paraId="1592C42C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>- фамилия, имя, отчество и должность руководителя, иного должностного лица или уполномоченно</w:t>
      </w:r>
      <w:r>
        <w:rPr>
          <w:rFonts w:ascii="Times New Roman" w:hAnsi="Times New Roman" w:cs="Times New Roman"/>
          <w:sz w:val="28"/>
          <w:szCs w:val="28"/>
        </w:rPr>
        <w:t>го представителя образовательного</w:t>
      </w:r>
      <w:r w:rsidRPr="00A53F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A53F7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A53F74">
        <w:rPr>
          <w:rFonts w:ascii="Times New Roman" w:hAnsi="Times New Roman" w:cs="Times New Roman"/>
          <w:sz w:val="28"/>
          <w:szCs w:val="28"/>
        </w:rPr>
        <w:t>присутствовавших</w:t>
      </w:r>
      <w:proofErr w:type="gramEnd"/>
      <w:r w:rsidRPr="00A53F74">
        <w:rPr>
          <w:rFonts w:ascii="Times New Roman" w:hAnsi="Times New Roman" w:cs="Times New Roman"/>
          <w:sz w:val="28"/>
          <w:szCs w:val="28"/>
        </w:rPr>
        <w:t xml:space="preserve"> при проведении проверки;</w:t>
      </w:r>
    </w:p>
    <w:p w14:paraId="3A7C8DB2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>- дата, время и продолжительность, место проведения проверки;</w:t>
      </w:r>
    </w:p>
    <w:p w14:paraId="5754CAF7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>- сведения о результатах проверки, в том числе о выявленных нарушениях обязательных требований и требований, установленных муниципальными правовыми актами, об их характере и лицах, допустивших указанные нарушения;</w:t>
      </w:r>
    </w:p>
    <w:p w14:paraId="6AFB55BF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>- рекомендации, предложения по совершенствова</w:t>
      </w:r>
      <w:r>
        <w:rPr>
          <w:rFonts w:ascii="Times New Roman" w:hAnsi="Times New Roman" w:cs="Times New Roman"/>
          <w:sz w:val="28"/>
          <w:szCs w:val="28"/>
        </w:rPr>
        <w:t>нию деятельности образовательного</w:t>
      </w:r>
      <w:r w:rsidRPr="00A53F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A53F74">
        <w:rPr>
          <w:rFonts w:ascii="Times New Roman" w:hAnsi="Times New Roman" w:cs="Times New Roman"/>
          <w:sz w:val="28"/>
          <w:szCs w:val="28"/>
        </w:rPr>
        <w:t>, предложения о мерах ограничительного, предупредительного или профилактического характера, указывается срок выполнения предложений или рекомендаций;</w:t>
      </w:r>
    </w:p>
    <w:p w14:paraId="47156F6E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 xml:space="preserve">- сведения об ознакомлении или отказе в ознакомлении со справками проверки, представленными членами комиссии, руководителя, иного должностного лица или уполномоченного представителя, </w:t>
      </w:r>
      <w:proofErr w:type="gramStart"/>
      <w:r w:rsidRPr="00A53F74">
        <w:rPr>
          <w:rFonts w:ascii="Times New Roman" w:hAnsi="Times New Roman" w:cs="Times New Roman"/>
          <w:sz w:val="28"/>
          <w:szCs w:val="28"/>
        </w:rPr>
        <w:t>присутствовавших</w:t>
      </w:r>
      <w:proofErr w:type="gramEnd"/>
      <w:r w:rsidRPr="00A53F74">
        <w:rPr>
          <w:rFonts w:ascii="Times New Roman" w:hAnsi="Times New Roman" w:cs="Times New Roman"/>
          <w:sz w:val="28"/>
          <w:szCs w:val="28"/>
        </w:rPr>
        <w:t xml:space="preserve"> при проведении проверки.</w:t>
      </w:r>
    </w:p>
    <w:p w14:paraId="1C60B04C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>5.2. В итоговом документе при необходимости указывается срок повторной проверки по выполнению предложений и рекомендаций по повышению эффективности деятельности образовательно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A53F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A53F74">
        <w:rPr>
          <w:rFonts w:ascii="Times New Roman" w:hAnsi="Times New Roman" w:cs="Times New Roman"/>
          <w:sz w:val="28"/>
          <w:szCs w:val="28"/>
        </w:rPr>
        <w:t>.</w:t>
      </w:r>
    </w:p>
    <w:p w14:paraId="44580536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Образовательное</w:t>
      </w:r>
      <w:r w:rsidRPr="00A53F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учреждение, в котором проведена проверка, должно</w:t>
      </w:r>
      <w:r w:rsidRPr="00A53F74">
        <w:rPr>
          <w:rFonts w:ascii="Times New Roman" w:hAnsi="Times New Roman" w:cs="Times New Roman"/>
          <w:sz w:val="28"/>
          <w:szCs w:val="28"/>
        </w:rPr>
        <w:t xml:space="preserve"> в срок, указанный в итоговом документе, представить в 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r w:rsidRPr="00A53F74">
        <w:rPr>
          <w:rFonts w:ascii="Times New Roman" w:hAnsi="Times New Roman" w:cs="Times New Roman"/>
          <w:sz w:val="28"/>
          <w:szCs w:val="28"/>
        </w:rPr>
        <w:t xml:space="preserve"> образования отчет о результатах выполнения рекомендаций, устранения допущенных нарушений, выявленных в ходе проверки, с приложением подтверждающих документов, материалов.</w:t>
      </w:r>
    </w:p>
    <w:p w14:paraId="7FCCCBE5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lastRenderedPageBreak/>
        <w:t>5.4. Итоговый документ по результатам ведомственного контроля оформляется непосредственно после завершения проверки в двух экземплярах, один из которых вручается руководителю образовательн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53F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A53F74">
        <w:rPr>
          <w:rFonts w:ascii="Times New Roman" w:hAnsi="Times New Roman" w:cs="Times New Roman"/>
          <w:sz w:val="28"/>
          <w:szCs w:val="28"/>
        </w:rPr>
        <w:t xml:space="preserve"> или должностному лицу под расписку об ознакомлении либо об отказе в ознакомлении. Второй экземпляр хранится у лица проводившего проверку или при проведении проверки в составе комиссии, у работника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A53F74">
        <w:rPr>
          <w:rFonts w:ascii="Times New Roman" w:hAnsi="Times New Roman" w:cs="Times New Roman"/>
          <w:sz w:val="28"/>
          <w:szCs w:val="28"/>
        </w:rPr>
        <w:t xml:space="preserve"> образования, являющегося курато</w:t>
      </w:r>
      <w:r>
        <w:rPr>
          <w:rFonts w:ascii="Times New Roman" w:hAnsi="Times New Roman" w:cs="Times New Roman"/>
          <w:sz w:val="28"/>
          <w:szCs w:val="28"/>
        </w:rPr>
        <w:t>ром образовательного</w:t>
      </w:r>
      <w:r w:rsidRPr="00A53F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A53F74">
        <w:rPr>
          <w:rFonts w:ascii="Times New Roman" w:hAnsi="Times New Roman" w:cs="Times New Roman"/>
          <w:sz w:val="28"/>
          <w:szCs w:val="28"/>
        </w:rPr>
        <w:t>.</w:t>
      </w:r>
    </w:p>
    <w:p w14:paraId="6EB703E1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 Образовательное</w:t>
      </w:r>
      <w:r w:rsidRPr="00A53F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учреждение, проверка которого</w:t>
      </w:r>
      <w:r w:rsidRPr="00A53F74">
        <w:rPr>
          <w:rFonts w:ascii="Times New Roman" w:hAnsi="Times New Roman" w:cs="Times New Roman"/>
          <w:sz w:val="28"/>
          <w:szCs w:val="28"/>
        </w:rPr>
        <w:t xml:space="preserve"> проводилась, в случае несогласия с фактами, выводами, предложениями, изложенными в итоговом документе по итогам проверки, в течение пяти дней </w:t>
      </w:r>
      <w:proofErr w:type="gramStart"/>
      <w:r w:rsidRPr="00A53F74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A53F74">
        <w:rPr>
          <w:rFonts w:ascii="Times New Roman" w:hAnsi="Times New Roman" w:cs="Times New Roman"/>
          <w:sz w:val="28"/>
          <w:szCs w:val="28"/>
        </w:rPr>
        <w:t xml:space="preserve"> итогового документа вправе представить в 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r w:rsidRPr="00A53F74">
        <w:rPr>
          <w:rFonts w:ascii="Times New Roman" w:hAnsi="Times New Roman" w:cs="Times New Roman"/>
          <w:sz w:val="28"/>
          <w:szCs w:val="28"/>
        </w:rPr>
        <w:t xml:space="preserve"> образования в письменной форме возражения в отношении итогов проверки в целом или ее отдельных пол</w:t>
      </w:r>
      <w:r>
        <w:rPr>
          <w:rFonts w:ascii="Times New Roman" w:hAnsi="Times New Roman" w:cs="Times New Roman"/>
          <w:sz w:val="28"/>
          <w:szCs w:val="28"/>
        </w:rPr>
        <w:t>ожений. При этом образовательное</w:t>
      </w:r>
      <w:r w:rsidRPr="00A53F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учреждение</w:t>
      </w:r>
      <w:r w:rsidRPr="00A53F74">
        <w:rPr>
          <w:rFonts w:ascii="Times New Roman" w:hAnsi="Times New Roman" w:cs="Times New Roman"/>
          <w:sz w:val="28"/>
          <w:szCs w:val="28"/>
        </w:rPr>
        <w:t xml:space="preserve"> вправе приложить к таким возражениям документы или их заверенные копии, подтверждающие обоснованность таких возражений, либо в согласованный срок передать их в 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r w:rsidRPr="00A53F74">
        <w:rPr>
          <w:rFonts w:ascii="Times New Roman" w:hAnsi="Times New Roman" w:cs="Times New Roman"/>
          <w:sz w:val="28"/>
          <w:szCs w:val="28"/>
        </w:rPr>
        <w:t xml:space="preserve"> образования.</w:t>
      </w:r>
    </w:p>
    <w:p w14:paraId="7E1CB9F5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>5.6. В ходе мероприятий по ведомственному контролю и после его окончания должностные лица, осуществляющие контроль, при необходимости проводят инструктирование</w:t>
      </w:r>
      <w:r>
        <w:rPr>
          <w:rFonts w:ascii="Times New Roman" w:hAnsi="Times New Roman" w:cs="Times New Roman"/>
          <w:sz w:val="28"/>
          <w:szCs w:val="28"/>
        </w:rPr>
        <w:t xml:space="preserve"> должностных лиц образовательного</w:t>
      </w:r>
      <w:r w:rsidRPr="00A53F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A53F74">
        <w:rPr>
          <w:rFonts w:ascii="Times New Roman" w:hAnsi="Times New Roman" w:cs="Times New Roman"/>
          <w:sz w:val="28"/>
          <w:szCs w:val="28"/>
        </w:rPr>
        <w:t xml:space="preserve"> по вопросам, относящимся к предмету контроля.</w:t>
      </w:r>
    </w:p>
    <w:p w14:paraId="2F16E983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>5.7. Результаты проверки сведений, изложенных в обращениях граждан, в обращениях и запросах организаций, должны быть сообщены этим гражданам и организациям в установленном порядке и в установленные сроки.</w:t>
      </w:r>
    </w:p>
    <w:p w14:paraId="1D0903A9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DDE1F4A" w14:textId="77777777" w:rsidR="007317B0" w:rsidRPr="00A53F74" w:rsidRDefault="007317B0" w:rsidP="007317B0">
      <w:pPr>
        <w:pStyle w:val="ConsPlusTitle"/>
        <w:ind w:right="-613"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 xml:space="preserve">6. Меры, принимаемые должностными лицами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</w:p>
    <w:p w14:paraId="4D63633A" w14:textId="77777777" w:rsidR="007317B0" w:rsidRPr="00A53F74" w:rsidRDefault="007317B0" w:rsidP="007317B0">
      <w:pPr>
        <w:pStyle w:val="ConsPlusTitle"/>
        <w:ind w:right="-613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>образования в отношении фактов нарушений, выявленных</w:t>
      </w:r>
    </w:p>
    <w:p w14:paraId="78E27FF5" w14:textId="77777777" w:rsidR="007317B0" w:rsidRPr="00A53F74" w:rsidRDefault="007317B0" w:rsidP="007317B0">
      <w:pPr>
        <w:pStyle w:val="ConsPlusTitle"/>
        <w:ind w:right="-613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>при проведении ведомственного контроля</w:t>
      </w:r>
    </w:p>
    <w:p w14:paraId="2453DCAE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045D0A9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>6.1. По итогам контроля, в зависимости от формы, целей, задач ведомственного контроля с учетом реального положения дел:</w:t>
      </w:r>
    </w:p>
    <w:p w14:paraId="5162A7E1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 xml:space="preserve">- результаты проверки рассматриваются на заседании комиссии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A53F74">
        <w:rPr>
          <w:rFonts w:ascii="Times New Roman" w:hAnsi="Times New Roman" w:cs="Times New Roman"/>
          <w:sz w:val="28"/>
          <w:szCs w:val="28"/>
        </w:rPr>
        <w:t xml:space="preserve"> образования, проводившей проверку;</w:t>
      </w:r>
    </w:p>
    <w:p w14:paraId="50CF3D53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 xml:space="preserve">- проводятся педагогические советы, совещания руководителей образовательных </w:t>
      </w:r>
      <w:r>
        <w:rPr>
          <w:rFonts w:ascii="Times New Roman" w:hAnsi="Times New Roman" w:cs="Times New Roman"/>
          <w:sz w:val="28"/>
          <w:szCs w:val="28"/>
        </w:rPr>
        <w:t>учреждений</w:t>
      </w:r>
      <w:r w:rsidRPr="00A53F74">
        <w:rPr>
          <w:rFonts w:ascii="Times New Roman" w:hAnsi="Times New Roman" w:cs="Times New Roman"/>
          <w:sz w:val="28"/>
          <w:szCs w:val="28"/>
        </w:rPr>
        <w:t>.</w:t>
      </w:r>
    </w:p>
    <w:p w14:paraId="39708A25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 xml:space="preserve">6.2. По итогам проверки </w:t>
      </w:r>
      <w:r>
        <w:rPr>
          <w:rFonts w:ascii="Times New Roman" w:hAnsi="Times New Roman" w:cs="Times New Roman"/>
          <w:sz w:val="28"/>
          <w:szCs w:val="28"/>
        </w:rPr>
        <w:t>начальник управления</w:t>
      </w:r>
      <w:r w:rsidRPr="00A53F74">
        <w:rPr>
          <w:rFonts w:ascii="Times New Roman" w:hAnsi="Times New Roman" w:cs="Times New Roman"/>
          <w:sz w:val="28"/>
          <w:szCs w:val="28"/>
        </w:rPr>
        <w:t xml:space="preserve"> образования на основании сведений, содержащихся в итоговом документе, может принять следующее решение:</w:t>
      </w:r>
    </w:p>
    <w:p w14:paraId="2D7083FC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>- об издании соответствующего приказа об устранении выявленных нарушений;</w:t>
      </w:r>
    </w:p>
    <w:p w14:paraId="50842C85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 xml:space="preserve">- об обсуждении результатов проверки на совещании с участием руководителей образовательных </w:t>
      </w:r>
      <w:r>
        <w:rPr>
          <w:rFonts w:ascii="Times New Roman" w:hAnsi="Times New Roman" w:cs="Times New Roman"/>
          <w:sz w:val="28"/>
          <w:szCs w:val="28"/>
        </w:rPr>
        <w:t>учреждений</w:t>
      </w:r>
      <w:r w:rsidRPr="00A53F74">
        <w:rPr>
          <w:rFonts w:ascii="Times New Roman" w:hAnsi="Times New Roman" w:cs="Times New Roman"/>
          <w:sz w:val="28"/>
          <w:szCs w:val="28"/>
        </w:rPr>
        <w:t>;</w:t>
      </w:r>
    </w:p>
    <w:p w14:paraId="79ACB936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>- о проведении повторной проверки с привлечением дополнительных специалистов;</w:t>
      </w:r>
    </w:p>
    <w:p w14:paraId="724A5715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>- о необходимости ходатайства для привлечения к дисциплинарной ответственности руководителя обр</w:t>
      </w:r>
      <w:r>
        <w:rPr>
          <w:rFonts w:ascii="Times New Roman" w:hAnsi="Times New Roman" w:cs="Times New Roman"/>
          <w:sz w:val="28"/>
          <w:szCs w:val="28"/>
        </w:rPr>
        <w:t>азовательного</w:t>
      </w:r>
      <w:r w:rsidRPr="00A53F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A53F74">
        <w:rPr>
          <w:rFonts w:ascii="Times New Roman" w:hAnsi="Times New Roman" w:cs="Times New Roman"/>
          <w:sz w:val="28"/>
          <w:szCs w:val="28"/>
        </w:rPr>
        <w:t>;</w:t>
      </w:r>
    </w:p>
    <w:p w14:paraId="28FBB43F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lastRenderedPageBreak/>
        <w:t>- иные решения в пределах своих полномочий.</w:t>
      </w:r>
    </w:p>
    <w:p w14:paraId="5B3E92DA" w14:textId="77777777" w:rsidR="007317B0" w:rsidRPr="00A53F74" w:rsidRDefault="007317B0" w:rsidP="007317B0">
      <w:pPr>
        <w:pStyle w:val="ConsPlusNormal"/>
        <w:ind w:right="-6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 xml:space="preserve">6.3. 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r w:rsidRPr="00A53F74">
        <w:rPr>
          <w:rFonts w:ascii="Times New Roman" w:hAnsi="Times New Roman" w:cs="Times New Roman"/>
          <w:sz w:val="28"/>
          <w:szCs w:val="28"/>
        </w:rPr>
        <w:t xml:space="preserve"> образования в случае выявления грубых нарушений законодательства в сфере образования и/или Устава образовательно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A53F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A53F74">
        <w:rPr>
          <w:rFonts w:ascii="Times New Roman" w:hAnsi="Times New Roman" w:cs="Times New Roman"/>
          <w:sz w:val="28"/>
          <w:szCs w:val="28"/>
        </w:rPr>
        <w:t xml:space="preserve"> информирует о результатах ведомственного контроля администрацию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Балахнинского</w:t>
      </w:r>
      <w:proofErr w:type="spellEnd"/>
      <w:r w:rsidRPr="00A53F74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A53F74">
        <w:rPr>
          <w:rFonts w:ascii="Times New Roman" w:hAnsi="Times New Roman" w:cs="Times New Roman"/>
          <w:sz w:val="28"/>
          <w:szCs w:val="28"/>
        </w:rPr>
        <w:t>, и другие органы, компетентные принимать решения по данным вопросам.</w:t>
      </w:r>
    </w:p>
    <w:p w14:paraId="0A94975B" w14:textId="77777777" w:rsidR="007317B0" w:rsidRPr="00AD16E5" w:rsidRDefault="007317B0" w:rsidP="007317B0">
      <w:pPr>
        <w:pStyle w:val="ConsPlusNormal"/>
        <w:ind w:right="-613" w:firstLine="567"/>
        <w:jc w:val="both"/>
        <w:rPr>
          <w:sz w:val="28"/>
          <w:szCs w:val="28"/>
        </w:rPr>
      </w:pPr>
      <w:r w:rsidRPr="00A53F74">
        <w:rPr>
          <w:rFonts w:ascii="Times New Roman" w:hAnsi="Times New Roman" w:cs="Times New Roman"/>
          <w:sz w:val="28"/>
          <w:szCs w:val="28"/>
        </w:rPr>
        <w:t xml:space="preserve">6.4. </w:t>
      </w:r>
      <w:proofErr w:type="gramStart"/>
      <w:r w:rsidRPr="00A53F7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53F74">
        <w:rPr>
          <w:rFonts w:ascii="Times New Roman" w:hAnsi="Times New Roman" w:cs="Times New Roman"/>
          <w:sz w:val="28"/>
          <w:szCs w:val="28"/>
        </w:rPr>
        <w:t xml:space="preserve"> выполнением предложений, рекомендаций по результатам проверки осуществляет работник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A53F74">
        <w:rPr>
          <w:rFonts w:ascii="Times New Roman" w:hAnsi="Times New Roman" w:cs="Times New Roman"/>
          <w:sz w:val="28"/>
          <w:szCs w:val="28"/>
        </w:rPr>
        <w:t xml:space="preserve"> образования, являющ</w:t>
      </w:r>
      <w:r>
        <w:rPr>
          <w:rFonts w:ascii="Times New Roman" w:hAnsi="Times New Roman" w:cs="Times New Roman"/>
          <w:sz w:val="28"/>
          <w:szCs w:val="28"/>
        </w:rPr>
        <w:t>ийся куратором образовательного</w:t>
      </w:r>
      <w:r w:rsidRPr="00A53F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A53F74">
        <w:rPr>
          <w:rFonts w:ascii="Times New Roman" w:hAnsi="Times New Roman" w:cs="Times New Roman"/>
          <w:sz w:val="28"/>
          <w:szCs w:val="28"/>
        </w:rPr>
        <w:t>.</w:t>
      </w:r>
    </w:p>
    <w:p w14:paraId="6F8805A3" w14:textId="1BCE2E09" w:rsidR="00522EF1" w:rsidRPr="00CE477A" w:rsidRDefault="00522EF1" w:rsidP="00CE477A">
      <w:pPr>
        <w:ind w:firstLine="0"/>
        <w:rPr>
          <w:lang w:val="en-US"/>
        </w:rPr>
      </w:pPr>
    </w:p>
    <w:sectPr w:rsidR="00522EF1" w:rsidRPr="00CE477A" w:rsidSect="00E246A4">
      <w:headerReference w:type="default" r:id="rId10"/>
      <w:pgSz w:w="11906" w:h="16838"/>
      <w:pgMar w:top="851" w:right="1440" w:bottom="1440" w:left="1418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7711E7" w14:textId="77777777" w:rsidR="00E45FA4" w:rsidRDefault="00E45FA4" w:rsidP="007F0268">
      <w:r>
        <w:separator/>
      </w:r>
    </w:p>
  </w:endnote>
  <w:endnote w:type="continuationSeparator" w:id="0">
    <w:p w14:paraId="17A0603E" w14:textId="77777777" w:rsidR="00E45FA4" w:rsidRDefault="00E45FA4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E3F42A" w14:textId="77777777" w:rsidR="00E45FA4" w:rsidRDefault="00E45FA4" w:rsidP="007F0268">
      <w:r>
        <w:separator/>
      </w:r>
    </w:p>
  </w:footnote>
  <w:footnote w:type="continuationSeparator" w:id="0">
    <w:p w14:paraId="48E2ADB8" w14:textId="77777777" w:rsidR="00E45FA4" w:rsidRDefault="00E45FA4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5169CF" w14:textId="77777777" w:rsidR="00380182" w:rsidRPr="007317B0" w:rsidRDefault="00380182" w:rsidP="007317B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54C3148"/>
    <w:multiLevelType w:val="hybridMultilevel"/>
    <w:tmpl w:val="DDDE19F6"/>
    <w:lvl w:ilvl="0" w:tplc="7BB6931A">
      <w:start w:val="1"/>
      <w:numFmt w:val="decimal"/>
      <w:lvlText w:val="%1."/>
      <w:lvlJc w:val="left"/>
      <w:pPr>
        <w:ind w:left="1983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11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0"/>
  </w:num>
  <w:num w:numId="12">
    <w:abstractNumId w:val="9"/>
  </w:num>
  <w:num w:numId="13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AC9"/>
    <w:rsid w:val="00000B50"/>
    <w:rsid w:val="00000B93"/>
    <w:rsid w:val="00002A0F"/>
    <w:rsid w:val="00002C22"/>
    <w:rsid w:val="00002DF7"/>
    <w:rsid w:val="00004832"/>
    <w:rsid w:val="000049EA"/>
    <w:rsid w:val="00004A36"/>
    <w:rsid w:val="0000524D"/>
    <w:rsid w:val="00005A9D"/>
    <w:rsid w:val="0001032E"/>
    <w:rsid w:val="00012E75"/>
    <w:rsid w:val="00013935"/>
    <w:rsid w:val="00014D94"/>
    <w:rsid w:val="00015359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F33"/>
    <w:rsid w:val="00026E67"/>
    <w:rsid w:val="00027F13"/>
    <w:rsid w:val="00030347"/>
    <w:rsid w:val="0003084D"/>
    <w:rsid w:val="00032398"/>
    <w:rsid w:val="000328BA"/>
    <w:rsid w:val="00033DD8"/>
    <w:rsid w:val="000353CB"/>
    <w:rsid w:val="00036261"/>
    <w:rsid w:val="000371AF"/>
    <w:rsid w:val="000379CF"/>
    <w:rsid w:val="00041848"/>
    <w:rsid w:val="000444B5"/>
    <w:rsid w:val="00045CF8"/>
    <w:rsid w:val="00046537"/>
    <w:rsid w:val="00046584"/>
    <w:rsid w:val="000506FF"/>
    <w:rsid w:val="000543C1"/>
    <w:rsid w:val="00054B0F"/>
    <w:rsid w:val="00055CE3"/>
    <w:rsid w:val="00057A68"/>
    <w:rsid w:val="00057C2F"/>
    <w:rsid w:val="0006092B"/>
    <w:rsid w:val="00061BE9"/>
    <w:rsid w:val="00064787"/>
    <w:rsid w:val="000663BE"/>
    <w:rsid w:val="000664AA"/>
    <w:rsid w:val="0006726E"/>
    <w:rsid w:val="000674C8"/>
    <w:rsid w:val="00071956"/>
    <w:rsid w:val="00074CBE"/>
    <w:rsid w:val="0007526C"/>
    <w:rsid w:val="000765E0"/>
    <w:rsid w:val="00076E74"/>
    <w:rsid w:val="000777AC"/>
    <w:rsid w:val="000804A4"/>
    <w:rsid w:val="0008342B"/>
    <w:rsid w:val="00083732"/>
    <w:rsid w:val="000855EB"/>
    <w:rsid w:val="00085770"/>
    <w:rsid w:val="00086A93"/>
    <w:rsid w:val="0008725D"/>
    <w:rsid w:val="000876D5"/>
    <w:rsid w:val="000909DF"/>
    <w:rsid w:val="00090AB2"/>
    <w:rsid w:val="0009153E"/>
    <w:rsid w:val="00092026"/>
    <w:rsid w:val="000923A4"/>
    <w:rsid w:val="00094840"/>
    <w:rsid w:val="000950CE"/>
    <w:rsid w:val="000A1F59"/>
    <w:rsid w:val="000A48DA"/>
    <w:rsid w:val="000A4FBE"/>
    <w:rsid w:val="000A5173"/>
    <w:rsid w:val="000A5C6E"/>
    <w:rsid w:val="000A6271"/>
    <w:rsid w:val="000B095F"/>
    <w:rsid w:val="000B6AD2"/>
    <w:rsid w:val="000B6FDE"/>
    <w:rsid w:val="000B71FC"/>
    <w:rsid w:val="000C1446"/>
    <w:rsid w:val="000C17EC"/>
    <w:rsid w:val="000C292F"/>
    <w:rsid w:val="000C48C6"/>
    <w:rsid w:val="000C72A7"/>
    <w:rsid w:val="000C7503"/>
    <w:rsid w:val="000D22E2"/>
    <w:rsid w:val="000D282D"/>
    <w:rsid w:val="000D2918"/>
    <w:rsid w:val="000D3685"/>
    <w:rsid w:val="000D3C23"/>
    <w:rsid w:val="000D5A89"/>
    <w:rsid w:val="000D5B12"/>
    <w:rsid w:val="000D69D2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E777C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3DD8"/>
    <w:rsid w:val="00124970"/>
    <w:rsid w:val="00124B53"/>
    <w:rsid w:val="00124E69"/>
    <w:rsid w:val="00124E96"/>
    <w:rsid w:val="00125647"/>
    <w:rsid w:val="001257B4"/>
    <w:rsid w:val="001260BE"/>
    <w:rsid w:val="001270BE"/>
    <w:rsid w:val="00127B8D"/>
    <w:rsid w:val="00127E71"/>
    <w:rsid w:val="001300AD"/>
    <w:rsid w:val="001307E6"/>
    <w:rsid w:val="001311AF"/>
    <w:rsid w:val="0013182C"/>
    <w:rsid w:val="00131FE1"/>
    <w:rsid w:val="001338FB"/>
    <w:rsid w:val="00133C9B"/>
    <w:rsid w:val="001361EB"/>
    <w:rsid w:val="00136AA8"/>
    <w:rsid w:val="0013711E"/>
    <w:rsid w:val="0013715D"/>
    <w:rsid w:val="00137E49"/>
    <w:rsid w:val="00137ED7"/>
    <w:rsid w:val="00140AF1"/>
    <w:rsid w:val="00140B68"/>
    <w:rsid w:val="00141779"/>
    <w:rsid w:val="0014380E"/>
    <w:rsid w:val="001440AA"/>
    <w:rsid w:val="00145828"/>
    <w:rsid w:val="00146C73"/>
    <w:rsid w:val="00147178"/>
    <w:rsid w:val="00147A1A"/>
    <w:rsid w:val="00150A7C"/>
    <w:rsid w:val="00150C91"/>
    <w:rsid w:val="00151FF3"/>
    <w:rsid w:val="00152965"/>
    <w:rsid w:val="0015362C"/>
    <w:rsid w:val="00154E00"/>
    <w:rsid w:val="00154EA3"/>
    <w:rsid w:val="00155399"/>
    <w:rsid w:val="00157E7D"/>
    <w:rsid w:val="00162F83"/>
    <w:rsid w:val="001632A0"/>
    <w:rsid w:val="00163761"/>
    <w:rsid w:val="0016394D"/>
    <w:rsid w:val="00163FAD"/>
    <w:rsid w:val="00164B96"/>
    <w:rsid w:val="0016559C"/>
    <w:rsid w:val="00166263"/>
    <w:rsid w:val="001662DB"/>
    <w:rsid w:val="00167EA2"/>
    <w:rsid w:val="00170E12"/>
    <w:rsid w:val="00171885"/>
    <w:rsid w:val="00174999"/>
    <w:rsid w:val="00175262"/>
    <w:rsid w:val="00176D51"/>
    <w:rsid w:val="0017716E"/>
    <w:rsid w:val="00181C90"/>
    <w:rsid w:val="001827D9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D46"/>
    <w:rsid w:val="001B27EC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2864"/>
    <w:rsid w:val="001C436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2988"/>
    <w:rsid w:val="001E49BE"/>
    <w:rsid w:val="001E4CAA"/>
    <w:rsid w:val="001E53A1"/>
    <w:rsid w:val="001E68D5"/>
    <w:rsid w:val="001E6BC4"/>
    <w:rsid w:val="001E71CF"/>
    <w:rsid w:val="001E72E6"/>
    <w:rsid w:val="001F69BC"/>
    <w:rsid w:val="001F72A9"/>
    <w:rsid w:val="001F743A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30769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7EA"/>
    <w:rsid w:val="00253DB9"/>
    <w:rsid w:val="00255B94"/>
    <w:rsid w:val="002568F7"/>
    <w:rsid w:val="002600C6"/>
    <w:rsid w:val="002606D9"/>
    <w:rsid w:val="0026388F"/>
    <w:rsid w:val="00264861"/>
    <w:rsid w:val="002649A1"/>
    <w:rsid w:val="00264E4D"/>
    <w:rsid w:val="00265CF8"/>
    <w:rsid w:val="00266D92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1F21"/>
    <w:rsid w:val="00282AE2"/>
    <w:rsid w:val="00284FBA"/>
    <w:rsid w:val="0028509A"/>
    <w:rsid w:val="0029216F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12E"/>
    <w:rsid w:val="002B1375"/>
    <w:rsid w:val="002B1C1B"/>
    <w:rsid w:val="002B4CCD"/>
    <w:rsid w:val="002B512C"/>
    <w:rsid w:val="002B6E1C"/>
    <w:rsid w:val="002B6E4A"/>
    <w:rsid w:val="002B7225"/>
    <w:rsid w:val="002B7CC3"/>
    <w:rsid w:val="002B7F2F"/>
    <w:rsid w:val="002C1026"/>
    <w:rsid w:val="002C27FD"/>
    <w:rsid w:val="002C3668"/>
    <w:rsid w:val="002C61DE"/>
    <w:rsid w:val="002C7E90"/>
    <w:rsid w:val="002D1194"/>
    <w:rsid w:val="002D15D1"/>
    <w:rsid w:val="002D18A6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14D1"/>
    <w:rsid w:val="002F2AC0"/>
    <w:rsid w:val="002F36AC"/>
    <w:rsid w:val="002F37A7"/>
    <w:rsid w:val="002F3B48"/>
    <w:rsid w:val="002F5F81"/>
    <w:rsid w:val="002F65F5"/>
    <w:rsid w:val="002F65F9"/>
    <w:rsid w:val="002F72DC"/>
    <w:rsid w:val="00305725"/>
    <w:rsid w:val="00305CBA"/>
    <w:rsid w:val="00307128"/>
    <w:rsid w:val="00307902"/>
    <w:rsid w:val="00307F37"/>
    <w:rsid w:val="00310E3C"/>
    <w:rsid w:val="003125A9"/>
    <w:rsid w:val="00312692"/>
    <w:rsid w:val="00314C99"/>
    <w:rsid w:val="00315E60"/>
    <w:rsid w:val="003160B8"/>
    <w:rsid w:val="00316164"/>
    <w:rsid w:val="00316E20"/>
    <w:rsid w:val="003179F4"/>
    <w:rsid w:val="00320546"/>
    <w:rsid w:val="00321A9D"/>
    <w:rsid w:val="003229F8"/>
    <w:rsid w:val="00322BF5"/>
    <w:rsid w:val="00324A07"/>
    <w:rsid w:val="00327700"/>
    <w:rsid w:val="00327B37"/>
    <w:rsid w:val="00327C48"/>
    <w:rsid w:val="00330CC6"/>
    <w:rsid w:val="00333BA2"/>
    <w:rsid w:val="00336EAC"/>
    <w:rsid w:val="00336F89"/>
    <w:rsid w:val="00337E1B"/>
    <w:rsid w:val="003414B6"/>
    <w:rsid w:val="00341C37"/>
    <w:rsid w:val="00342551"/>
    <w:rsid w:val="0034346D"/>
    <w:rsid w:val="00345B8E"/>
    <w:rsid w:val="00347BF3"/>
    <w:rsid w:val="00352BD5"/>
    <w:rsid w:val="00353838"/>
    <w:rsid w:val="00355A9F"/>
    <w:rsid w:val="00357472"/>
    <w:rsid w:val="00361BE2"/>
    <w:rsid w:val="00361CDB"/>
    <w:rsid w:val="00363AA1"/>
    <w:rsid w:val="0036495D"/>
    <w:rsid w:val="0036710D"/>
    <w:rsid w:val="0036724B"/>
    <w:rsid w:val="003676B1"/>
    <w:rsid w:val="003677DD"/>
    <w:rsid w:val="00372593"/>
    <w:rsid w:val="003752A6"/>
    <w:rsid w:val="003762A0"/>
    <w:rsid w:val="003764E5"/>
    <w:rsid w:val="00380182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6F0F"/>
    <w:rsid w:val="003C0629"/>
    <w:rsid w:val="003C0AC8"/>
    <w:rsid w:val="003C189D"/>
    <w:rsid w:val="003C2B5E"/>
    <w:rsid w:val="003C2B74"/>
    <w:rsid w:val="003C6222"/>
    <w:rsid w:val="003C676C"/>
    <w:rsid w:val="003C74C4"/>
    <w:rsid w:val="003D1824"/>
    <w:rsid w:val="003D1AA5"/>
    <w:rsid w:val="003D29D8"/>
    <w:rsid w:val="003D2F9F"/>
    <w:rsid w:val="003D44E9"/>
    <w:rsid w:val="003D4B4F"/>
    <w:rsid w:val="003D579B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3F6CDC"/>
    <w:rsid w:val="00400ABC"/>
    <w:rsid w:val="00400EEC"/>
    <w:rsid w:val="004017AF"/>
    <w:rsid w:val="0040217B"/>
    <w:rsid w:val="00402426"/>
    <w:rsid w:val="00403380"/>
    <w:rsid w:val="004052A2"/>
    <w:rsid w:val="0040550F"/>
    <w:rsid w:val="00405832"/>
    <w:rsid w:val="0040603D"/>
    <w:rsid w:val="004064F9"/>
    <w:rsid w:val="004065F8"/>
    <w:rsid w:val="00406EBC"/>
    <w:rsid w:val="004071EA"/>
    <w:rsid w:val="00410BBD"/>
    <w:rsid w:val="00411E98"/>
    <w:rsid w:val="004135A5"/>
    <w:rsid w:val="00413FB3"/>
    <w:rsid w:val="004144C9"/>
    <w:rsid w:val="004152AC"/>
    <w:rsid w:val="004154F3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541D"/>
    <w:rsid w:val="004265D3"/>
    <w:rsid w:val="00427A0B"/>
    <w:rsid w:val="00427F3B"/>
    <w:rsid w:val="00430637"/>
    <w:rsid w:val="004325D0"/>
    <w:rsid w:val="004325F2"/>
    <w:rsid w:val="00432B8E"/>
    <w:rsid w:val="004353BF"/>
    <w:rsid w:val="00435F13"/>
    <w:rsid w:val="00436F9A"/>
    <w:rsid w:val="0043708C"/>
    <w:rsid w:val="004373BF"/>
    <w:rsid w:val="004408D4"/>
    <w:rsid w:val="00440964"/>
    <w:rsid w:val="00441CF5"/>
    <w:rsid w:val="00443E97"/>
    <w:rsid w:val="004452C8"/>
    <w:rsid w:val="00447723"/>
    <w:rsid w:val="00450187"/>
    <w:rsid w:val="00450E5E"/>
    <w:rsid w:val="00451AEF"/>
    <w:rsid w:val="00454739"/>
    <w:rsid w:val="0045476C"/>
    <w:rsid w:val="00456B06"/>
    <w:rsid w:val="004618FC"/>
    <w:rsid w:val="00462CAA"/>
    <w:rsid w:val="00463DEB"/>
    <w:rsid w:val="004662A8"/>
    <w:rsid w:val="00466B2C"/>
    <w:rsid w:val="00470090"/>
    <w:rsid w:val="00471366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645"/>
    <w:rsid w:val="0048378A"/>
    <w:rsid w:val="00484457"/>
    <w:rsid w:val="00484A1F"/>
    <w:rsid w:val="004853F2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A06D5"/>
    <w:rsid w:val="004A4747"/>
    <w:rsid w:val="004A527E"/>
    <w:rsid w:val="004A6316"/>
    <w:rsid w:val="004A6EBB"/>
    <w:rsid w:val="004B0225"/>
    <w:rsid w:val="004B207C"/>
    <w:rsid w:val="004B272C"/>
    <w:rsid w:val="004B418F"/>
    <w:rsid w:val="004B41C2"/>
    <w:rsid w:val="004B5844"/>
    <w:rsid w:val="004B5E30"/>
    <w:rsid w:val="004B6967"/>
    <w:rsid w:val="004B73C2"/>
    <w:rsid w:val="004C02F6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111F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3439"/>
    <w:rsid w:val="005051B4"/>
    <w:rsid w:val="005056A3"/>
    <w:rsid w:val="0050589D"/>
    <w:rsid w:val="00507D63"/>
    <w:rsid w:val="0051242A"/>
    <w:rsid w:val="005156F8"/>
    <w:rsid w:val="00515C1D"/>
    <w:rsid w:val="0051631D"/>
    <w:rsid w:val="00516C9D"/>
    <w:rsid w:val="005174B3"/>
    <w:rsid w:val="00517D74"/>
    <w:rsid w:val="005204E8"/>
    <w:rsid w:val="00520D4B"/>
    <w:rsid w:val="00520DBD"/>
    <w:rsid w:val="00521238"/>
    <w:rsid w:val="00522C99"/>
    <w:rsid w:val="00522EF1"/>
    <w:rsid w:val="0052332A"/>
    <w:rsid w:val="00524034"/>
    <w:rsid w:val="0052408C"/>
    <w:rsid w:val="00524245"/>
    <w:rsid w:val="00524615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6372"/>
    <w:rsid w:val="005363EF"/>
    <w:rsid w:val="0054044B"/>
    <w:rsid w:val="00540BD0"/>
    <w:rsid w:val="0054116C"/>
    <w:rsid w:val="00541280"/>
    <w:rsid w:val="005415D0"/>
    <w:rsid w:val="0054249A"/>
    <w:rsid w:val="005447E3"/>
    <w:rsid w:val="00544AAE"/>
    <w:rsid w:val="00544D40"/>
    <w:rsid w:val="0054628D"/>
    <w:rsid w:val="0054658A"/>
    <w:rsid w:val="00546AFE"/>
    <w:rsid w:val="00547CE3"/>
    <w:rsid w:val="00547D25"/>
    <w:rsid w:val="00550E8A"/>
    <w:rsid w:val="00552907"/>
    <w:rsid w:val="00552BDC"/>
    <w:rsid w:val="00554646"/>
    <w:rsid w:val="00555CFF"/>
    <w:rsid w:val="005576EF"/>
    <w:rsid w:val="00560D88"/>
    <w:rsid w:val="005622DF"/>
    <w:rsid w:val="005624E4"/>
    <w:rsid w:val="00563FD0"/>
    <w:rsid w:val="00564F6E"/>
    <w:rsid w:val="00565BFF"/>
    <w:rsid w:val="0056718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978"/>
    <w:rsid w:val="00580AFB"/>
    <w:rsid w:val="00583B40"/>
    <w:rsid w:val="00585321"/>
    <w:rsid w:val="005853C3"/>
    <w:rsid w:val="00585783"/>
    <w:rsid w:val="00585A3E"/>
    <w:rsid w:val="0059005B"/>
    <w:rsid w:val="0059009E"/>
    <w:rsid w:val="0059060F"/>
    <w:rsid w:val="00592FD1"/>
    <w:rsid w:val="00597371"/>
    <w:rsid w:val="005A02CE"/>
    <w:rsid w:val="005A1616"/>
    <w:rsid w:val="005A221C"/>
    <w:rsid w:val="005A285B"/>
    <w:rsid w:val="005A5DC7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4667"/>
    <w:rsid w:val="005C5759"/>
    <w:rsid w:val="005C5F98"/>
    <w:rsid w:val="005C6A06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DA9"/>
    <w:rsid w:val="005D6A4F"/>
    <w:rsid w:val="005D7FDB"/>
    <w:rsid w:val="005E2F3D"/>
    <w:rsid w:val="005E337B"/>
    <w:rsid w:val="005E6F6C"/>
    <w:rsid w:val="005E732C"/>
    <w:rsid w:val="005F0AE8"/>
    <w:rsid w:val="005F141B"/>
    <w:rsid w:val="005F20EC"/>
    <w:rsid w:val="005F414B"/>
    <w:rsid w:val="005F5470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BBD"/>
    <w:rsid w:val="00615B9A"/>
    <w:rsid w:val="006174A4"/>
    <w:rsid w:val="00620B4D"/>
    <w:rsid w:val="00621F23"/>
    <w:rsid w:val="00626CC1"/>
    <w:rsid w:val="006271A4"/>
    <w:rsid w:val="00630027"/>
    <w:rsid w:val="00632422"/>
    <w:rsid w:val="0063248C"/>
    <w:rsid w:val="00633DD2"/>
    <w:rsid w:val="00634A30"/>
    <w:rsid w:val="00635E64"/>
    <w:rsid w:val="006370D2"/>
    <w:rsid w:val="006376AB"/>
    <w:rsid w:val="00637EE2"/>
    <w:rsid w:val="006403DD"/>
    <w:rsid w:val="00643E43"/>
    <w:rsid w:val="00643E92"/>
    <w:rsid w:val="00645F57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42D1"/>
    <w:rsid w:val="006559AF"/>
    <w:rsid w:val="0065715D"/>
    <w:rsid w:val="006571F9"/>
    <w:rsid w:val="006577AD"/>
    <w:rsid w:val="00657876"/>
    <w:rsid w:val="00657FB1"/>
    <w:rsid w:val="0066060B"/>
    <w:rsid w:val="006621B1"/>
    <w:rsid w:val="006626B4"/>
    <w:rsid w:val="0066447C"/>
    <w:rsid w:val="00665ECA"/>
    <w:rsid w:val="006660A7"/>
    <w:rsid w:val="00670D25"/>
    <w:rsid w:val="006714C3"/>
    <w:rsid w:val="00675109"/>
    <w:rsid w:val="00675762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6CD5"/>
    <w:rsid w:val="00687025"/>
    <w:rsid w:val="00687044"/>
    <w:rsid w:val="006902DE"/>
    <w:rsid w:val="00690B64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2DE"/>
    <w:rsid w:val="006A1F0D"/>
    <w:rsid w:val="006A356C"/>
    <w:rsid w:val="006A37C8"/>
    <w:rsid w:val="006A4E63"/>
    <w:rsid w:val="006A5231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235F"/>
    <w:rsid w:val="006D371F"/>
    <w:rsid w:val="006D592D"/>
    <w:rsid w:val="006D5BCF"/>
    <w:rsid w:val="006D78C6"/>
    <w:rsid w:val="006D798E"/>
    <w:rsid w:val="006E0851"/>
    <w:rsid w:val="006E12DA"/>
    <w:rsid w:val="006E1FED"/>
    <w:rsid w:val="006E2115"/>
    <w:rsid w:val="006E29A6"/>
    <w:rsid w:val="006E42E9"/>
    <w:rsid w:val="006E4B2E"/>
    <w:rsid w:val="006E5710"/>
    <w:rsid w:val="006E7946"/>
    <w:rsid w:val="006F0AC0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DE1"/>
    <w:rsid w:val="00723CC4"/>
    <w:rsid w:val="00723D5B"/>
    <w:rsid w:val="007245DD"/>
    <w:rsid w:val="00727412"/>
    <w:rsid w:val="00727818"/>
    <w:rsid w:val="0073009A"/>
    <w:rsid w:val="007317B0"/>
    <w:rsid w:val="00732525"/>
    <w:rsid w:val="00732C9C"/>
    <w:rsid w:val="00733E73"/>
    <w:rsid w:val="00734332"/>
    <w:rsid w:val="007375D2"/>
    <w:rsid w:val="00740007"/>
    <w:rsid w:val="00740BC4"/>
    <w:rsid w:val="00741785"/>
    <w:rsid w:val="0074181B"/>
    <w:rsid w:val="00741F31"/>
    <w:rsid w:val="00742112"/>
    <w:rsid w:val="00742937"/>
    <w:rsid w:val="007445A7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413"/>
    <w:rsid w:val="00766886"/>
    <w:rsid w:val="0077087E"/>
    <w:rsid w:val="0077092B"/>
    <w:rsid w:val="00770F85"/>
    <w:rsid w:val="00771809"/>
    <w:rsid w:val="007722E2"/>
    <w:rsid w:val="0077260F"/>
    <w:rsid w:val="00773A5A"/>
    <w:rsid w:val="00773F6E"/>
    <w:rsid w:val="00774EAF"/>
    <w:rsid w:val="007756C3"/>
    <w:rsid w:val="00776613"/>
    <w:rsid w:val="007767B8"/>
    <w:rsid w:val="00776900"/>
    <w:rsid w:val="00780E5D"/>
    <w:rsid w:val="007814D4"/>
    <w:rsid w:val="007816CF"/>
    <w:rsid w:val="00782515"/>
    <w:rsid w:val="00783E4A"/>
    <w:rsid w:val="007844BD"/>
    <w:rsid w:val="00784B36"/>
    <w:rsid w:val="007871AC"/>
    <w:rsid w:val="00787700"/>
    <w:rsid w:val="00787E6E"/>
    <w:rsid w:val="00790188"/>
    <w:rsid w:val="00790DEA"/>
    <w:rsid w:val="00790ED2"/>
    <w:rsid w:val="007918ED"/>
    <w:rsid w:val="007944A7"/>
    <w:rsid w:val="007950E2"/>
    <w:rsid w:val="007951B7"/>
    <w:rsid w:val="007961CB"/>
    <w:rsid w:val="00796A25"/>
    <w:rsid w:val="00797832"/>
    <w:rsid w:val="007A1683"/>
    <w:rsid w:val="007A38BB"/>
    <w:rsid w:val="007A420D"/>
    <w:rsid w:val="007A4B61"/>
    <w:rsid w:val="007A5798"/>
    <w:rsid w:val="007A687E"/>
    <w:rsid w:val="007A68CE"/>
    <w:rsid w:val="007A756F"/>
    <w:rsid w:val="007B06DB"/>
    <w:rsid w:val="007B15AA"/>
    <w:rsid w:val="007B15DF"/>
    <w:rsid w:val="007B1A70"/>
    <w:rsid w:val="007B1EC5"/>
    <w:rsid w:val="007B2543"/>
    <w:rsid w:val="007B61E4"/>
    <w:rsid w:val="007B6960"/>
    <w:rsid w:val="007B71B5"/>
    <w:rsid w:val="007C2161"/>
    <w:rsid w:val="007C25BA"/>
    <w:rsid w:val="007C285D"/>
    <w:rsid w:val="007C302C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1CE6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90A"/>
    <w:rsid w:val="007F4396"/>
    <w:rsid w:val="007F71FC"/>
    <w:rsid w:val="007F74CF"/>
    <w:rsid w:val="0080194E"/>
    <w:rsid w:val="008029B0"/>
    <w:rsid w:val="008038BC"/>
    <w:rsid w:val="00803ED5"/>
    <w:rsid w:val="00804092"/>
    <w:rsid w:val="00805359"/>
    <w:rsid w:val="00806FFF"/>
    <w:rsid w:val="0080705B"/>
    <w:rsid w:val="0081029B"/>
    <w:rsid w:val="008115D6"/>
    <w:rsid w:val="008120BC"/>
    <w:rsid w:val="00812971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333"/>
    <w:rsid w:val="00854C88"/>
    <w:rsid w:val="008550DC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97C"/>
    <w:rsid w:val="008643AB"/>
    <w:rsid w:val="0086623E"/>
    <w:rsid w:val="00867269"/>
    <w:rsid w:val="00867EA8"/>
    <w:rsid w:val="008704C2"/>
    <w:rsid w:val="0087282C"/>
    <w:rsid w:val="00872F7F"/>
    <w:rsid w:val="0087316B"/>
    <w:rsid w:val="008732D9"/>
    <w:rsid w:val="0087355B"/>
    <w:rsid w:val="00873CD5"/>
    <w:rsid w:val="00875991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934"/>
    <w:rsid w:val="00896989"/>
    <w:rsid w:val="00897CD4"/>
    <w:rsid w:val="008A014F"/>
    <w:rsid w:val="008A0908"/>
    <w:rsid w:val="008A09CC"/>
    <w:rsid w:val="008A13C9"/>
    <w:rsid w:val="008A4B61"/>
    <w:rsid w:val="008B10C5"/>
    <w:rsid w:val="008B1FBC"/>
    <w:rsid w:val="008B2173"/>
    <w:rsid w:val="008B2710"/>
    <w:rsid w:val="008B3086"/>
    <w:rsid w:val="008B3163"/>
    <w:rsid w:val="008B4027"/>
    <w:rsid w:val="008B4676"/>
    <w:rsid w:val="008B5C8A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EEE"/>
    <w:rsid w:val="008D204F"/>
    <w:rsid w:val="008D257A"/>
    <w:rsid w:val="008D28C1"/>
    <w:rsid w:val="008D34D1"/>
    <w:rsid w:val="008D47AD"/>
    <w:rsid w:val="008D480A"/>
    <w:rsid w:val="008D5B86"/>
    <w:rsid w:val="008D6587"/>
    <w:rsid w:val="008D740D"/>
    <w:rsid w:val="008D797B"/>
    <w:rsid w:val="008D7EBB"/>
    <w:rsid w:val="008E01CA"/>
    <w:rsid w:val="008E0E86"/>
    <w:rsid w:val="008E1306"/>
    <w:rsid w:val="008E2AD5"/>
    <w:rsid w:val="008E4269"/>
    <w:rsid w:val="008E55BB"/>
    <w:rsid w:val="008E5753"/>
    <w:rsid w:val="008E57A4"/>
    <w:rsid w:val="008E6592"/>
    <w:rsid w:val="008E7582"/>
    <w:rsid w:val="008F0585"/>
    <w:rsid w:val="008F094E"/>
    <w:rsid w:val="008F11F6"/>
    <w:rsid w:val="008F2C63"/>
    <w:rsid w:val="008F34BB"/>
    <w:rsid w:val="008F456A"/>
    <w:rsid w:val="008F57CE"/>
    <w:rsid w:val="008F7149"/>
    <w:rsid w:val="008F7C1A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3E6A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93B"/>
    <w:rsid w:val="009306FB"/>
    <w:rsid w:val="00930C7B"/>
    <w:rsid w:val="00931DA7"/>
    <w:rsid w:val="00932510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393"/>
    <w:rsid w:val="00967F59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7AE1"/>
    <w:rsid w:val="00977EC9"/>
    <w:rsid w:val="00980763"/>
    <w:rsid w:val="009808D8"/>
    <w:rsid w:val="00980FCB"/>
    <w:rsid w:val="00981979"/>
    <w:rsid w:val="00982D8A"/>
    <w:rsid w:val="00982EAD"/>
    <w:rsid w:val="00984844"/>
    <w:rsid w:val="00984E92"/>
    <w:rsid w:val="009854AB"/>
    <w:rsid w:val="0098591D"/>
    <w:rsid w:val="00985ACD"/>
    <w:rsid w:val="00986112"/>
    <w:rsid w:val="00986265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1F4B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5A7"/>
    <w:rsid w:val="009D0CC2"/>
    <w:rsid w:val="009D262E"/>
    <w:rsid w:val="009D48BB"/>
    <w:rsid w:val="009E03A6"/>
    <w:rsid w:val="009E1B5A"/>
    <w:rsid w:val="009E26B5"/>
    <w:rsid w:val="009E4BB2"/>
    <w:rsid w:val="009E5442"/>
    <w:rsid w:val="009E71E5"/>
    <w:rsid w:val="009E73D4"/>
    <w:rsid w:val="009E7732"/>
    <w:rsid w:val="009E7D8E"/>
    <w:rsid w:val="009F0893"/>
    <w:rsid w:val="009F57CB"/>
    <w:rsid w:val="009F6646"/>
    <w:rsid w:val="009F7D81"/>
    <w:rsid w:val="00A004D4"/>
    <w:rsid w:val="00A02736"/>
    <w:rsid w:val="00A04108"/>
    <w:rsid w:val="00A044C5"/>
    <w:rsid w:val="00A07719"/>
    <w:rsid w:val="00A07D6D"/>
    <w:rsid w:val="00A1128C"/>
    <w:rsid w:val="00A13092"/>
    <w:rsid w:val="00A14AFB"/>
    <w:rsid w:val="00A14BB1"/>
    <w:rsid w:val="00A17294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1932"/>
    <w:rsid w:val="00A32075"/>
    <w:rsid w:val="00A334BC"/>
    <w:rsid w:val="00A33A38"/>
    <w:rsid w:val="00A3707B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18CA"/>
    <w:rsid w:val="00A534CF"/>
    <w:rsid w:val="00A54367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7129"/>
    <w:rsid w:val="00AA1760"/>
    <w:rsid w:val="00AA1A1F"/>
    <w:rsid w:val="00AA1B27"/>
    <w:rsid w:val="00AA2060"/>
    <w:rsid w:val="00AA243B"/>
    <w:rsid w:val="00AA29C1"/>
    <w:rsid w:val="00AA30C8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598C"/>
    <w:rsid w:val="00AC5E9F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B7D"/>
    <w:rsid w:val="00AE6DF1"/>
    <w:rsid w:val="00AF1C18"/>
    <w:rsid w:val="00AF35F3"/>
    <w:rsid w:val="00AF4544"/>
    <w:rsid w:val="00AF4ACD"/>
    <w:rsid w:val="00AF4BEB"/>
    <w:rsid w:val="00AF55C1"/>
    <w:rsid w:val="00AF5C9D"/>
    <w:rsid w:val="00AF6154"/>
    <w:rsid w:val="00AF6239"/>
    <w:rsid w:val="00AF794F"/>
    <w:rsid w:val="00AF7AEE"/>
    <w:rsid w:val="00B00EDA"/>
    <w:rsid w:val="00B026CE"/>
    <w:rsid w:val="00B02E72"/>
    <w:rsid w:val="00B03B70"/>
    <w:rsid w:val="00B03ED7"/>
    <w:rsid w:val="00B04AC7"/>
    <w:rsid w:val="00B0533D"/>
    <w:rsid w:val="00B05383"/>
    <w:rsid w:val="00B067A7"/>
    <w:rsid w:val="00B06A62"/>
    <w:rsid w:val="00B076E0"/>
    <w:rsid w:val="00B078F6"/>
    <w:rsid w:val="00B14C6B"/>
    <w:rsid w:val="00B14CD3"/>
    <w:rsid w:val="00B15905"/>
    <w:rsid w:val="00B15DF7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658E"/>
    <w:rsid w:val="00B475D9"/>
    <w:rsid w:val="00B47640"/>
    <w:rsid w:val="00B478FC"/>
    <w:rsid w:val="00B47FCC"/>
    <w:rsid w:val="00B51F9E"/>
    <w:rsid w:val="00B522E6"/>
    <w:rsid w:val="00B52335"/>
    <w:rsid w:val="00B53C23"/>
    <w:rsid w:val="00B5582B"/>
    <w:rsid w:val="00B55907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256"/>
    <w:rsid w:val="00B77091"/>
    <w:rsid w:val="00B77962"/>
    <w:rsid w:val="00B80810"/>
    <w:rsid w:val="00B81C1F"/>
    <w:rsid w:val="00B84623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6FD5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62A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6DDA"/>
    <w:rsid w:val="00C271C6"/>
    <w:rsid w:val="00C27A1B"/>
    <w:rsid w:val="00C31871"/>
    <w:rsid w:val="00C33690"/>
    <w:rsid w:val="00C34B7D"/>
    <w:rsid w:val="00C3526C"/>
    <w:rsid w:val="00C35354"/>
    <w:rsid w:val="00C3591F"/>
    <w:rsid w:val="00C35B39"/>
    <w:rsid w:val="00C35FB4"/>
    <w:rsid w:val="00C3719F"/>
    <w:rsid w:val="00C37CA8"/>
    <w:rsid w:val="00C408C9"/>
    <w:rsid w:val="00C40AE5"/>
    <w:rsid w:val="00C4298A"/>
    <w:rsid w:val="00C42F6A"/>
    <w:rsid w:val="00C435D8"/>
    <w:rsid w:val="00C437AE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712F"/>
    <w:rsid w:val="00C77732"/>
    <w:rsid w:val="00C777C7"/>
    <w:rsid w:val="00C77824"/>
    <w:rsid w:val="00C77D19"/>
    <w:rsid w:val="00C83686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D75"/>
    <w:rsid w:val="00CB0D83"/>
    <w:rsid w:val="00CB10C2"/>
    <w:rsid w:val="00CB113C"/>
    <w:rsid w:val="00CB12AB"/>
    <w:rsid w:val="00CB3C61"/>
    <w:rsid w:val="00CB442C"/>
    <w:rsid w:val="00CB6434"/>
    <w:rsid w:val="00CB6CD5"/>
    <w:rsid w:val="00CB74CC"/>
    <w:rsid w:val="00CC15C9"/>
    <w:rsid w:val="00CC2DFE"/>
    <w:rsid w:val="00CC3439"/>
    <w:rsid w:val="00CC3E9A"/>
    <w:rsid w:val="00CC4C9A"/>
    <w:rsid w:val="00CC5328"/>
    <w:rsid w:val="00CC539B"/>
    <w:rsid w:val="00CC57BF"/>
    <w:rsid w:val="00CC6B5F"/>
    <w:rsid w:val="00CC7211"/>
    <w:rsid w:val="00CC723B"/>
    <w:rsid w:val="00CC7586"/>
    <w:rsid w:val="00CD011A"/>
    <w:rsid w:val="00CD2244"/>
    <w:rsid w:val="00CD340D"/>
    <w:rsid w:val="00CD4D18"/>
    <w:rsid w:val="00CD50A6"/>
    <w:rsid w:val="00CD5270"/>
    <w:rsid w:val="00CD56A3"/>
    <w:rsid w:val="00CD6724"/>
    <w:rsid w:val="00CD6C51"/>
    <w:rsid w:val="00CD73BE"/>
    <w:rsid w:val="00CD75E4"/>
    <w:rsid w:val="00CE01C3"/>
    <w:rsid w:val="00CE2595"/>
    <w:rsid w:val="00CE2A59"/>
    <w:rsid w:val="00CE2EFB"/>
    <w:rsid w:val="00CE3BF1"/>
    <w:rsid w:val="00CE449C"/>
    <w:rsid w:val="00CE477A"/>
    <w:rsid w:val="00CE5232"/>
    <w:rsid w:val="00CE7354"/>
    <w:rsid w:val="00CF0376"/>
    <w:rsid w:val="00CF48AF"/>
    <w:rsid w:val="00CF5D6B"/>
    <w:rsid w:val="00CF6167"/>
    <w:rsid w:val="00D01BE5"/>
    <w:rsid w:val="00D01FB8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285F"/>
    <w:rsid w:val="00D33025"/>
    <w:rsid w:val="00D344EE"/>
    <w:rsid w:val="00D345E6"/>
    <w:rsid w:val="00D3483C"/>
    <w:rsid w:val="00D34D50"/>
    <w:rsid w:val="00D34FF2"/>
    <w:rsid w:val="00D35C5D"/>
    <w:rsid w:val="00D37AD4"/>
    <w:rsid w:val="00D41ADF"/>
    <w:rsid w:val="00D423BB"/>
    <w:rsid w:val="00D44BAE"/>
    <w:rsid w:val="00D45605"/>
    <w:rsid w:val="00D460C6"/>
    <w:rsid w:val="00D46119"/>
    <w:rsid w:val="00D461C4"/>
    <w:rsid w:val="00D47708"/>
    <w:rsid w:val="00D501A6"/>
    <w:rsid w:val="00D507AF"/>
    <w:rsid w:val="00D51174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F04"/>
    <w:rsid w:val="00D652DF"/>
    <w:rsid w:val="00D65CC4"/>
    <w:rsid w:val="00D65EF0"/>
    <w:rsid w:val="00D65FF9"/>
    <w:rsid w:val="00D67FEA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46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1F78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6CB7"/>
    <w:rsid w:val="00DA7403"/>
    <w:rsid w:val="00DA7850"/>
    <w:rsid w:val="00DB00D0"/>
    <w:rsid w:val="00DB02D6"/>
    <w:rsid w:val="00DB0A2E"/>
    <w:rsid w:val="00DB0E1C"/>
    <w:rsid w:val="00DB1D86"/>
    <w:rsid w:val="00DB5301"/>
    <w:rsid w:val="00DB7022"/>
    <w:rsid w:val="00DB7224"/>
    <w:rsid w:val="00DC0B0B"/>
    <w:rsid w:val="00DC222B"/>
    <w:rsid w:val="00DC2F6A"/>
    <w:rsid w:val="00DC3663"/>
    <w:rsid w:val="00DC37D5"/>
    <w:rsid w:val="00DC41F1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E08BC"/>
    <w:rsid w:val="00DE0B26"/>
    <w:rsid w:val="00DE1B2F"/>
    <w:rsid w:val="00DE27B4"/>
    <w:rsid w:val="00DE2A57"/>
    <w:rsid w:val="00DE4A2A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E008CF"/>
    <w:rsid w:val="00E01E7B"/>
    <w:rsid w:val="00E02F9E"/>
    <w:rsid w:val="00E0595E"/>
    <w:rsid w:val="00E05FE7"/>
    <w:rsid w:val="00E10708"/>
    <w:rsid w:val="00E10C4B"/>
    <w:rsid w:val="00E12A74"/>
    <w:rsid w:val="00E1351F"/>
    <w:rsid w:val="00E13C52"/>
    <w:rsid w:val="00E13F2F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6A4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86C"/>
    <w:rsid w:val="00E351DA"/>
    <w:rsid w:val="00E36483"/>
    <w:rsid w:val="00E37CD6"/>
    <w:rsid w:val="00E40BEB"/>
    <w:rsid w:val="00E4243E"/>
    <w:rsid w:val="00E45AFF"/>
    <w:rsid w:val="00E45FA4"/>
    <w:rsid w:val="00E46720"/>
    <w:rsid w:val="00E46CEB"/>
    <w:rsid w:val="00E46D61"/>
    <w:rsid w:val="00E46DDE"/>
    <w:rsid w:val="00E50BA2"/>
    <w:rsid w:val="00E51AB3"/>
    <w:rsid w:val="00E51C04"/>
    <w:rsid w:val="00E5387D"/>
    <w:rsid w:val="00E53E0A"/>
    <w:rsid w:val="00E54189"/>
    <w:rsid w:val="00E556C6"/>
    <w:rsid w:val="00E55FEE"/>
    <w:rsid w:val="00E564A9"/>
    <w:rsid w:val="00E56969"/>
    <w:rsid w:val="00E56ACE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72403"/>
    <w:rsid w:val="00E726C1"/>
    <w:rsid w:val="00E7319A"/>
    <w:rsid w:val="00E73B08"/>
    <w:rsid w:val="00E757CB"/>
    <w:rsid w:val="00E760DD"/>
    <w:rsid w:val="00E762E1"/>
    <w:rsid w:val="00E76B48"/>
    <w:rsid w:val="00E77F6D"/>
    <w:rsid w:val="00E80A86"/>
    <w:rsid w:val="00E81400"/>
    <w:rsid w:val="00E81775"/>
    <w:rsid w:val="00E818B5"/>
    <w:rsid w:val="00E828DA"/>
    <w:rsid w:val="00E8599D"/>
    <w:rsid w:val="00E85A11"/>
    <w:rsid w:val="00E86D1A"/>
    <w:rsid w:val="00E87303"/>
    <w:rsid w:val="00E90847"/>
    <w:rsid w:val="00E91D67"/>
    <w:rsid w:val="00E93589"/>
    <w:rsid w:val="00E9459E"/>
    <w:rsid w:val="00E94FD4"/>
    <w:rsid w:val="00E9666D"/>
    <w:rsid w:val="00EA0BED"/>
    <w:rsid w:val="00EA0CF7"/>
    <w:rsid w:val="00EA111C"/>
    <w:rsid w:val="00EA211D"/>
    <w:rsid w:val="00EA3725"/>
    <w:rsid w:val="00EA3781"/>
    <w:rsid w:val="00EA3ED0"/>
    <w:rsid w:val="00EA54F7"/>
    <w:rsid w:val="00EA6011"/>
    <w:rsid w:val="00EA66C1"/>
    <w:rsid w:val="00EA73F4"/>
    <w:rsid w:val="00EB08DC"/>
    <w:rsid w:val="00EB09EE"/>
    <w:rsid w:val="00EB1051"/>
    <w:rsid w:val="00EB17A8"/>
    <w:rsid w:val="00EB1C30"/>
    <w:rsid w:val="00EB1F72"/>
    <w:rsid w:val="00EB275D"/>
    <w:rsid w:val="00EB3347"/>
    <w:rsid w:val="00EB4840"/>
    <w:rsid w:val="00EB524A"/>
    <w:rsid w:val="00EB5B1A"/>
    <w:rsid w:val="00EB5E03"/>
    <w:rsid w:val="00EB60CC"/>
    <w:rsid w:val="00EB64B0"/>
    <w:rsid w:val="00EC04E2"/>
    <w:rsid w:val="00EC0A14"/>
    <w:rsid w:val="00EC1606"/>
    <w:rsid w:val="00EC1646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600"/>
    <w:rsid w:val="00EE7EC2"/>
    <w:rsid w:val="00EF0D89"/>
    <w:rsid w:val="00EF2929"/>
    <w:rsid w:val="00F004B2"/>
    <w:rsid w:val="00F01075"/>
    <w:rsid w:val="00F0360E"/>
    <w:rsid w:val="00F04DC8"/>
    <w:rsid w:val="00F0665E"/>
    <w:rsid w:val="00F06AEB"/>
    <w:rsid w:val="00F11A7D"/>
    <w:rsid w:val="00F12270"/>
    <w:rsid w:val="00F14F61"/>
    <w:rsid w:val="00F15AFF"/>
    <w:rsid w:val="00F20DC7"/>
    <w:rsid w:val="00F21BB0"/>
    <w:rsid w:val="00F226F2"/>
    <w:rsid w:val="00F2277C"/>
    <w:rsid w:val="00F22D4E"/>
    <w:rsid w:val="00F23BC5"/>
    <w:rsid w:val="00F251DD"/>
    <w:rsid w:val="00F25592"/>
    <w:rsid w:val="00F256DC"/>
    <w:rsid w:val="00F26817"/>
    <w:rsid w:val="00F26988"/>
    <w:rsid w:val="00F26DFE"/>
    <w:rsid w:val="00F26FD2"/>
    <w:rsid w:val="00F30697"/>
    <w:rsid w:val="00F31316"/>
    <w:rsid w:val="00F32A67"/>
    <w:rsid w:val="00F32F4D"/>
    <w:rsid w:val="00F330A9"/>
    <w:rsid w:val="00F33BB3"/>
    <w:rsid w:val="00F3476E"/>
    <w:rsid w:val="00F35E1F"/>
    <w:rsid w:val="00F37DBA"/>
    <w:rsid w:val="00F37FB0"/>
    <w:rsid w:val="00F401C6"/>
    <w:rsid w:val="00F40B7B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3B81"/>
    <w:rsid w:val="00F54384"/>
    <w:rsid w:val="00F54B0F"/>
    <w:rsid w:val="00F55725"/>
    <w:rsid w:val="00F563C6"/>
    <w:rsid w:val="00F5691E"/>
    <w:rsid w:val="00F56BC4"/>
    <w:rsid w:val="00F5746F"/>
    <w:rsid w:val="00F604E7"/>
    <w:rsid w:val="00F61B15"/>
    <w:rsid w:val="00F62F47"/>
    <w:rsid w:val="00F64509"/>
    <w:rsid w:val="00F645CF"/>
    <w:rsid w:val="00F65466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0F36"/>
    <w:rsid w:val="00F9128F"/>
    <w:rsid w:val="00F926E6"/>
    <w:rsid w:val="00F93371"/>
    <w:rsid w:val="00F93713"/>
    <w:rsid w:val="00F976B9"/>
    <w:rsid w:val="00FA024D"/>
    <w:rsid w:val="00FA0333"/>
    <w:rsid w:val="00FA0600"/>
    <w:rsid w:val="00FA29CD"/>
    <w:rsid w:val="00FA29F7"/>
    <w:rsid w:val="00FA5912"/>
    <w:rsid w:val="00FA5FD6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3442"/>
    <w:rsid w:val="00FD59EA"/>
    <w:rsid w:val="00FD60C4"/>
    <w:rsid w:val="00FE2747"/>
    <w:rsid w:val="00FE374F"/>
    <w:rsid w:val="00FE45CA"/>
    <w:rsid w:val="00FE5F86"/>
    <w:rsid w:val="00FE6748"/>
    <w:rsid w:val="00FE6F2E"/>
    <w:rsid w:val="00FF2CB9"/>
    <w:rsid w:val="00FF3347"/>
    <w:rsid w:val="00FF351C"/>
    <w:rsid w:val="00FF3943"/>
    <w:rsid w:val="00FF401D"/>
    <w:rsid w:val="00FF40D1"/>
    <w:rsid w:val="00FF43F0"/>
    <w:rsid w:val="00FF4C4A"/>
    <w:rsid w:val="00FF506E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2464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3">
    <w:name w:val="Гипертекстовая ссылка"/>
    <w:uiPriority w:val="99"/>
    <w:rsid w:val="00522EF1"/>
    <w:rPr>
      <w:color w:val="106BBE"/>
    </w:rPr>
  </w:style>
  <w:style w:type="character" w:customStyle="1" w:styleId="UnresolvedMention">
    <w:name w:val="Unresolved Mention"/>
    <w:basedOn w:val="a1"/>
    <w:uiPriority w:val="99"/>
    <w:semiHidden/>
    <w:unhideWhenUsed/>
    <w:rsid w:val="007317B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3">
    <w:name w:val="Гипертекстовая ссылка"/>
    <w:uiPriority w:val="99"/>
    <w:rsid w:val="00522EF1"/>
    <w:rPr>
      <w:color w:val="106BBE"/>
    </w:rPr>
  </w:style>
  <w:style w:type="character" w:customStyle="1" w:styleId="UnresolvedMention">
    <w:name w:val="Unresolved Mention"/>
    <w:basedOn w:val="a1"/>
    <w:uiPriority w:val="99"/>
    <w:semiHidden/>
    <w:unhideWhenUsed/>
    <w:rsid w:val="007317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565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262BA-7E73-4CB5-94CF-5A8E1093D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3238</Words>
  <Characters>18463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Мастер</cp:lastModifiedBy>
  <cp:revision>2</cp:revision>
  <dcterms:created xsi:type="dcterms:W3CDTF">2024-05-02T10:13:00Z</dcterms:created>
  <dcterms:modified xsi:type="dcterms:W3CDTF">2024-05-02T10:13:00Z</dcterms:modified>
</cp:coreProperties>
</file>